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5E7DD2" w:rsidRDefault="008C3F46" w:rsidP="008C3F46">
      <w:pPr>
        <w:pStyle w:val="Header"/>
        <w:tabs>
          <w:tab w:val="left" w:pos="0"/>
        </w:tabs>
        <w:rPr>
          <w:rFonts w:cstheme="minorHAnsi"/>
        </w:rPr>
      </w:pPr>
      <w:r w:rsidRPr="005E7DD2">
        <w:rPr>
          <w:rFonts w:cstheme="minorHAnsi"/>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5E7DD2" w:rsidRDefault="008C3F46" w:rsidP="008C3F46">
      <w:pPr>
        <w:pStyle w:val="Title"/>
        <w:spacing w:after="80"/>
        <w:ind w:left="0"/>
        <w:rPr>
          <w:rFonts w:asciiTheme="minorHAnsi" w:hAnsiTheme="minorHAnsi" w:cstheme="minorHAnsi"/>
          <w:b w:val="0"/>
          <w:sz w:val="4"/>
          <w:szCs w:val="4"/>
        </w:rPr>
      </w:pPr>
    </w:p>
    <w:p w14:paraId="29D63DF1" w14:textId="012A7081" w:rsidR="008C3F46" w:rsidRPr="005E7DD2" w:rsidRDefault="008C3F46" w:rsidP="008C3F46">
      <w:pPr>
        <w:pStyle w:val="Title"/>
        <w:tabs>
          <w:tab w:val="right" w:pos="9360"/>
        </w:tabs>
        <w:spacing w:after="80"/>
        <w:ind w:left="0"/>
        <w:rPr>
          <w:rFonts w:asciiTheme="minorHAnsi" w:hAnsiTheme="minorHAnsi" w:cstheme="minorHAnsi"/>
          <w:b w:val="0"/>
          <w:sz w:val="40"/>
          <w:szCs w:val="42"/>
        </w:rPr>
      </w:pPr>
      <w:r w:rsidRPr="005E7DD2">
        <w:rPr>
          <w:rFonts w:asciiTheme="minorHAnsi" w:hAnsiTheme="minorHAnsi" w:cstheme="minorHAnsi"/>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5E7DD2">
        <w:rPr>
          <w:rFonts w:asciiTheme="minorHAnsi" w:hAnsiTheme="minorHAnsi" w:cstheme="minorHAnsi"/>
          <w:b w:val="0"/>
          <w:sz w:val="40"/>
          <w:szCs w:val="42"/>
        </w:rPr>
        <w:tab/>
      </w:r>
      <w:r w:rsidRPr="005E7DD2">
        <w:rPr>
          <w:rFonts w:asciiTheme="minorHAnsi" w:hAnsiTheme="minorHAnsi" w:cstheme="minorHAnsi"/>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5E7DD2" w:rsidRDefault="008C3F46" w:rsidP="008C3F46">
      <w:pPr>
        <w:pStyle w:val="Header"/>
        <w:tabs>
          <w:tab w:val="left" w:pos="0"/>
        </w:tabs>
        <w:rPr>
          <w:rFonts w:cstheme="minorHAnsi"/>
          <w:sz w:val="14"/>
        </w:rPr>
      </w:pPr>
      <w:r w:rsidRPr="005E7DD2">
        <w:rPr>
          <w:rFonts w:cstheme="minorHAnsi"/>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5E7DD2" w:rsidRDefault="008C3F46" w:rsidP="008C3F46">
      <w:pPr>
        <w:rPr>
          <w:rFonts w:cstheme="minorHAnsi"/>
          <w:sz w:val="4"/>
          <w:szCs w:val="4"/>
        </w:rPr>
      </w:pPr>
    </w:p>
    <w:p w14:paraId="77C2EE0A" w14:textId="6BED7DD0" w:rsidR="000D2A14" w:rsidRPr="00B96D8E" w:rsidRDefault="007151A5" w:rsidP="00B35819">
      <w:pPr>
        <w:pStyle w:val="Title"/>
        <w:spacing w:after="80"/>
        <w:ind w:left="0"/>
        <w:jc w:val="center"/>
        <w:rPr>
          <w:rFonts w:ascii="Impact" w:hAnsi="Impact"/>
          <w:b w:val="0"/>
          <w:sz w:val="40"/>
          <w:szCs w:val="42"/>
        </w:rPr>
      </w:pPr>
      <w:r w:rsidRPr="00B96D8E">
        <w:rPr>
          <w:rFonts w:ascii="Impact" w:hAnsi="Impact"/>
          <w:b w:val="0"/>
          <w:sz w:val="40"/>
          <w:szCs w:val="42"/>
        </w:rPr>
        <w:t>COURSE SYLLABUS</w:t>
      </w:r>
    </w:p>
    <w:tbl>
      <w:tblPr>
        <w:tblStyle w:val="TableGrid"/>
        <w:tblpPr w:leftFromText="180" w:rightFromText="180" w:vertAnchor="text" w:horzAnchor="page" w:tblpXSpec="center" w:tblpY="3"/>
        <w:tblW w:w="0" w:type="auto"/>
        <w:tblLook w:val="04A0" w:firstRow="1" w:lastRow="0" w:firstColumn="1" w:lastColumn="0" w:noHBand="0" w:noVBand="1"/>
      </w:tblPr>
      <w:tblGrid>
        <w:gridCol w:w="4076"/>
      </w:tblGrid>
      <w:tr w:rsidR="0088254E" w:rsidRPr="005E7DD2" w14:paraId="5A0D5B1C" w14:textId="77777777" w:rsidTr="00072B0B">
        <w:trPr>
          <w:trHeight w:val="238"/>
        </w:trPr>
        <w:tc>
          <w:tcPr>
            <w:tcW w:w="4076" w:type="dxa"/>
          </w:tcPr>
          <w:p w14:paraId="1B279F0C" w14:textId="15D3610E" w:rsidR="0088254E" w:rsidRPr="005E7DD2" w:rsidRDefault="009C5C35" w:rsidP="0088254E">
            <w:pPr>
              <w:rPr>
                <w:rFonts w:cstheme="minorHAnsi"/>
              </w:rPr>
            </w:pPr>
            <w:r w:rsidRPr="005E7DD2">
              <w:rPr>
                <w:rFonts w:cstheme="minorHAnsi"/>
              </w:rPr>
              <w:t xml:space="preserve">Econ </w:t>
            </w:r>
            <w:r w:rsidR="00102BA9" w:rsidRPr="005E7DD2">
              <w:rPr>
                <w:rFonts w:cstheme="minorHAnsi"/>
              </w:rPr>
              <w:t>360</w:t>
            </w:r>
          </w:p>
        </w:tc>
      </w:tr>
      <w:tr w:rsidR="0088254E" w:rsidRPr="005E7DD2" w14:paraId="1435D112" w14:textId="77777777" w:rsidTr="00072B0B">
        <w:trPr>
          <w:trHeight w:val="216"/>
        </w:trPr>
        <w:tc>
          <w:tcPr>
            <w:tcW w:w="4076" w:type="dxa"/>
          </w:tcPr>
          <w:p w14:paraId="6F07AAF1" w14:textId="02981BA1" w:rsidR="0088254E" w:rsidRPr="005E7DD2" w:rsidRDefault="00102BA9" w:rsidP="0088254E">
            <w:pPr>
              <w:rPr>
                <w:rFonts w:cstheme="minorHAnsi"/>
              </w:rPr>
            </w:pPr>
            <w:r w:rsidRPr="005E7DD2">
              <w:rPr>
                <w:rFonts w:cstheme="minorHAnsi"/>
              </w:rPr>
              <w:t>Money and Financial Markets</w:t>
            </w:r>
          </w:p>
        </w:tc>
      </w:tr>
      <w:tr w:rsidR="0088254E" w:rsidRPr="005E7DD2" w14:paraId="31F564AB" w14:textId="77777777" w:rsidTr="00072B0B">
        <w:trPr>
          <w:trHeight w:val="238"/>
        </w:trPr>
        <w:tc>
          <w:tcPr>
            <w:tcW w:w="4076" w:type="dxa"/>
          </w:tcPr>
          <w:p w14:paraId="426B85B6" w14:textId="5307CA1D" w:rsidR="0088254E" w:rsidRPr="005E7DD2" w:rsidRDefault="00EA45DE" w:rsidP="0088254E">
            <w:pPr>
              <w:rPr>
                <w:rFonts w:cstheme="minorHAnsi"/>
              </w:rPr>
            </w:pPr>
            <w:r>
              <w:rPr>
                <w:rFonts w:cstheme="minorHAnsi"/>
              </w:rPr>
              <w:t>Spring 2021</w:t>
            </w:r>
          </w:p>
        </w:tc>
      </w:tr>
    </w:tbl>
    <w:p w14:paraId="01224490" w14:textId="77777777" w:rsidR="0088254E" w:rsidRPr="005E7DD2" w:rsidRDefault="00F615CA" w:rsidP="0088254E">
      <w:pPr>
        <w:jc w:val="right"/>
        <w:rPr>
          <w:rFonts w:cstheme="minorHAnsi"/>
        </w:rPr>
      </w:pPr>
      <w:r w:rsidRPr="005E7DD2">
        <w:rPr>
          <w:rFonts w:cstheme="minorHAnsi"/>
        </w:rPr>
        <w:t>Course Prefix &amp; Number</w:t>
      </w:r>
    </w:p>
    <w:p w14:paraId="4268153D" w14:textId="02D05EBA" w:rsidR="00E306C0" w:rsidRPr="005E7DD2" w:rsidRDefault="00E306C0" w:rsidP="0088254E">
      <w:pPr>
        <w:spacing w:before="40"/>
        <w:jc w:val="right"/>
        <w:rPr>
          <w:rFonts w:cstheme="minorHAnsi"/>
        </w:rPr>
      </w:pPr>
      <w:r w:rsidRPr="005E7DD2">
        <w:rPr>
          <w:rFonts w:cstheme="minorHAnsi"/>
        </w:rPr>
        <w:t>Course Name</w:t>
      </w:r>
    </w:p>
    <w:p w14:paraId="5BFB2CA6" w14:textId="19F80B33" w:rsidR="00E306C0" w:rsidRPr="005E7DD2" w:rsidRDefault="00E306C0" w:rsidP="0088254E">
      <w:pPr>
        <w:spacing w:before="40" w:after="120"/>
        <w:jc w:val="right"/>
        <w:rPr>
          <w:rFonts w:cstheme="minorHAnsi"/>
        </w:rPr>
      </w:pPr>
      <w:r w:rsidRPr="005E7DD2">
        <w:rPr>
          <w:rFonts w:cstheme="minorHAnsi"/>
        </w:rPr>
        <w:t>Term</w:t>
      </w:r>
    </w:p>
    <w:p w14:paraId="5BD25CD9" w14:textId="77777777" w:rsidR="0088254E" w:rsidRPr="005E7DD2" w:rsidRDefault="0088254E" w:rsidP="0088254E">
      <w:pPr>
        <w:spacing w:after="120"/>
        <w:jc w:val="center"/>
        <w:rPr>
          <w:rFonts w:cstheme="minorHAnsi"/>
          <w:sz w:val="2"/>
          <w:szCs w:val="2"/>
        </w:rPr>
      </w:pPr>
    </w:p>
    <w:p w14:paraId="5EE02391" w14:textId="367F7361" w:rsidR="00F615CA" w:rsidRPr="005E7DD2" w:rsidRDefault="00F615CA" w:rsidP="00F975E1">
      <w:pPr>
        <w:pStyle w:val="Heading1"/>
        <w:rPr>
          <w:rFonts w:asciiTheme="minorHAnsi" w:hAnsiTheme="minorHAnsi" w:cstheme="minorHAnsi"/>
        </w:rPr>
      </w:pPr>
      <w:r w:rsidRPr="005E7DD2">
        <w:rPr>
          <w:rFonts w:asciiTheme="minorHAnsi" w:hAnsiTheme="minorHAnsi" w:cstheme="minorHAnsi"/>
        </w:rPr>
        <w:t>Course Information</w:t>
      </w:r>
    </w:p>
    <w:p w14:paraId="47477113" w14:textId="179AE1C0" w:rsidR="00F615CA" w:rsidRPr="005E7DD2" w:rsidRDefault="001C697E" w:rsidP="004706F5">
      <w:pPr>
        <w:pStyle w:val="Heading2"/>
        <w:rPr>
          <w:rFonts w:asciiTheme="minorHAnsi" w:hAnsiTheme="minorHAnsi" w:cstheme="minorHAnsi"/>
        </w:rPr>
      </w:pPr>
      <w:r w:rsidRPr="005E7DD2">
        <w:rPr>
          <w:rFonts w:asciiTheme="minorHAnsi" w:hAnsiTheme="minorHAnsi" w:cstheme="minorHAnsi"/>
        </w:rPr>
        <w:t>Instructor Information</w:t>
      </w:r>
    </w:p>
    <w:tbl>
      <w:tblPr>
        <w:tblStyle w:val="TableGrid"/>
        <w:tblpPr w:leftFromText="180" w:rightFromText="180" w:vertAnchor="text" w:horzAnchor="margin" w:tblpX="381" w:tblpY="129"/>
        <w:tblW w:w="0" w:type="auto"/>
        <w:tblLayout w:type="fixed"/>
        <w:tblLook w:val="04A0" w:firstRow="1" w:lastRow="0" w:firstColumn="1" w:lastColumn="0" w:noHBand="0" w:noVBand="1"/>
      </w:tblPr>
      <w:tblGrid>
        <w:gridCol w:w="2605"/>
        <w:gridCol w:w="6384"/>
      </w:tblGrid>
      <w:tr w:rsidR="001C697E" w:rsidRPr="005E7DD2" w14:paraId="38A7FCD8" w14:textId="77777777" w:rsidTr="00A71AD4">
        <w:trPr>
          <w:trHeight w:val="263"/>
        </w:trPr>
        <w:tc>
          <w:tcPr>
            <w:tcW w:w="2605" w:type="dxa"/>
          </w:tcPr>
          <w:p w14:paraId="414AAF55" w14:textId="591B3858" w:rsidR="001C697E" w:rsidRPr="005E7DD2" w:rsidRDefault="001C697E" w:rsidP="000F3624">
            <w:pPr>
              <w:rPr>
                <w:rFonts w:cstheme="minorHAnsi"/>
                <w:b/>
              </w:rPr>
            </w:pPr>
            <w:r w:rsidRPr="005E7DD2">
              <w:rPr>
                <w:rFonts w:cstheme="minorHAnsi"/>
                <w:b/>
              </w:rPr>
              <w:t xml:space="preserve">Instructor: </w:t>
            </w:r>
          </w:p>
        </w:tc>
        <w:tc>
          <w:tcPr>
            <w:tcW w:w="6384" w:type="dxa"/>
          </w:tcPr>
          <w:p w14:paraId="6935310F" w14:textId="190A58D3" w:rsidR="001C697E" w:rsidRPr="005E7DD2" w:rsidRDefault="009C5C35" w:rsidP="000F3624">
            <w:pPr>
              <w:rPr>
                <w:rFonts w:cstheme="minorHAnsi"/>
              </w:rPr>
            </w:pPr>
            <w:proofErr w:type="spellStart"/>
            <w:r w:rsidRPr="005E7DD2">
              <w:rPr>
                <w:rFonts w:cstheme="minorHAnsi"/>
              </w:rPr>
              <w:t>Sujana</w:t>
            </w:r>
            <w:proofErr w:type="spellEnd"/>
            <w:r w:rsidRPr="005E7DD2">
              <w:rPr>
                <w:rFonts w:cstheme="minorHAnsi"/>
              </w:rPr>
              <w:t xml:space="preserve"> </w:t>
            </w:r>
            <w:proofErr w:type="spellStart"/>
            <w:r w:rsidRPr="005E7DD2">
              <w:rPr>
                <w:rFonts w:cstheme="minorHAnsi"/>
              </w:rPr>
              <w:t>Kabiraj</w:t>
            </w:r>
            <w:proofErr w:type="spellEnd"/>
          </w:p>
        </w:tc>
      </w:tr>
      <w:tr w:rsidR="001C697E" w:rsidRPr="005E7DD2" w14:paraId="4516D814" w14:textId="77777777" w:rsidTr="00A71AD4">
        <w:trPr>
          <w:trHeight w:val="263"/>
        </w:trPr>
        <w:tc>
          <w:tcPr>
            <w:tcW w:w="2605" w:type="dxa"/>
          </w:tcPr>
          <w:p w14:paraId="1F9BAFA1" w14:textId="77777777" w:rsidR="001C697E" w:rsidRPr="005E7DD2" w:rsidRDefault="001C697E" w:rsidP="000F3624">
            <w:pPr>
              <w:rPr>
                <w:rFonts w:cstheme="minorHAnsi"/>
                <w:b/>
              </w:rPr>
            </w:pPr>
            <w:r w:rsidRPr="005E7DD2">
              <w:rPr>
                <w:rFonts w:cstheme="minorHAnsi"/>
                <w:b/>
              </w:rPr>
              <w:t>Office:</w:t>
            </w:r>
          </w:p>
        </w:tc>
        <w:tc>
          <w:tcPr>
            <w:tcW w:w="6384" w:type="dxa"/>
          </w:tcPr>
          <w:p w14:paraId="32AD8011" w14:textId="5C104AFB" w:rsidR="001C697E" w:rsidRPr="005E7DD2" w:rsidRDefault="009C5C35" w:rsidP="000F3624">
            <w:pPr>
              <w:rPr>
                <w:rFonts w:cstheme="minorHAnsi"/>
              </w:rPr>
            </w:pPr>
            <w:r w:rsidRPr="005E7DD2">
              <w:rPr>
                <w:rFonts w:cstheme="minorHAnsi"/>
              </w:rPr>
              <w:t>CPS 421</w:t>
            </w:r>
          </w:p>
        </w:tc>
      </w:tr>
      <w:tr w:rsidR="003336AE" w:rsidRPr="005E7DD2" w14:paraId="2B3B5AC1" w14:textId="77777777" w:rsidTr="00A71AD4">
        <w:trPr>
          <w:trHeight w:val="263"/>
        </w:trPr>
        <w:tc>
          <w:tcPr>
            <w:tcW w:w="2605" w:type="dxa"/>
          </w:tcPr>
          <w:p w14:paraId="4859426A" w14:textId="1D73B3C1" w:rsidR="003336AE" w:rsidRPr="005E7DD2" w:rsidRDefault="003336AE" w:rsidP="000F3624">
            <w:pPr>
              <w:rPr>
                <w:rFonts w:cstheme="minorHAnsi"/>
                <w:b/>
              </w:rPr>
            </w:pPr>
            <w:r w:rsidRPr="005E7DD2">
              <w:rPr>
                <w:rFonts w:cstheme="minorHAnsi"/>
                <w:b/>
              </w:rPr>
              <w:t>Physical Office Hours:</w:t>
            </w:r>
          </w:p>
        </w:tc>
        <w:tc>
          <w:tcPr>
            <w:tcW w:w="6384" w:type="dxa"/>
          </w:tcPr>
          <w:p w14:paraId="2355BCDE" w14:textId="2CA68081" w:rsidR="003336AE" w:rsidRPr="005E7DD2" w:rsidRDefault="009C5C35" w:rsidP="000F3624">
            <w:pPr>
              <w:rPr>
                <w:rFonts w:cstheme="minorHAnsi"/>
              </w:rPr>
            </w:pPr>
            <w:r w:rsidRPr="005E7DD2">
              <w:rPr>
                <w:rFonts w:cstheme="minorHAnsi"/>
              </w:rPr>
              <w:t>None</w:t>
            </w:r>
          </w:p>
        </w:tc>
      </w:tr>
      <w:tr w:rsidR="001C697E" w:rsidRPr="005E7DD2" w14:paraId="732C93F6" w14:textId="77777777" w:rsidTr="00A71AD4">
        <w:trPr>
          <w:trHeight w:val="1376"/>
        </w:trPr>
        <w:tc>
          <w:tcPr>
            <w:tcW w:w="2605" w:type="dxa"/>
          </w:tcPr>
          <w:p w14:paraId="186C512F" w14:textId="348F4906" w:rsidR="001C697E" w:rsidRPr="005E7DD2" w:rsidRDefault="001C697E" w:rsidP="000F3624">
            <w:pPr>
              <w:rPr>
                <w:rFonts w:cstheme="minorHAnsi"/>
                <w:b/>
              </w:rPr>
            </w:pPr>
            <w:r w:rsidRPr="005E7DD2">
              <w:rPr>
                <w:rFonts w:cstheme="minorHAnsi"/>
                <w:b/>
              </w:rPr>
              <w:t>Virtual Office Hours:</w:t>
            </w:r>
          </w:p>
        </w:tc>
        <w:tc>
          <w:tcPr>
            <w:tcW w:w="6384" w:type="dxa"/>
          </w:tcPr>
          <w:p w14:paraId="5573A23F" w14:textId="77777777" w:rsidR="00281871" w:rsidRPr="00FF3C04" w:rsidRDefault="00281871" w:rsidP="00281871">
            <w:pPr>
              <w:pStyle w:val="ListParagraph"/>
              <w:numPr>
                <w:ilvl w:val="0"/>
                <w:numId w:val="37"/>
              </w:numPr>
              <w:rPr>
                <w:rFonts w:cstheme="minorHAnsi"/>
              </w:rPr>
            </w:pPr>
            <w:r w:rsidRPr="00892531">
              <w:rPr>
                <w:rFonts w:cstheme="minorHAnsi"/>
              </w:rPr>
              <w:t xml:space="preserve">Monday, </w:t>
            </w:r>
            <w:r>
              <w:rPr>
                <w:rFonts w:cstheme="minorHAnsi"/>
              </w:rPr>
              <w:t>Wednes</w:t>
            </w:r>
            <w:r w:rsidRPr="00892531">
              <w:rPr>
                <w:rFonts w:cstheme="minorHAnsi"/>
              </w:rPr>
              <w:t xml:space="preserve">day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50243848" w14:textId="77777777" w:rsidR="00281871" w:rsidRDefault="00281871" w:rsidP="00281871">
            <w:pPr>
              <w:numPr>
                <w:ilvl w:val="0"/>
                <w:numId w:val="37"/>
              </w:numPr>
              <w:spacing w:before="100" w:beforeAutospacing="1" w:after="100" w:afterAutospacing="1"/>
            </w:pPr>
            <w:r>
              <w:t>Link:  </w:t>
            </w:r>
            <w:hyperlink r:id="rId13" w:tgtFrame="_blank" w:history="1">
              <w:r>
                <w:rPr>
                  <w:rStyle w:val="Hyperlink"/>
                </w:rPr>
                <w:t>https://uwsp.zoom.us/j/97212608415?pwd=RE9rQmNkZVJ1UzZZU3NkYnBoelRFZz09</w:t>
              </w:r>
            </w:hyperlink>
          </w:p>
          <w:p w14:paraId="1890037E" w14:textId="77777777" w:rsidR="00281871" w:rsidRDefault="00281871" w:rsidP="00281871">
            <w:pPr>
              <w:numPr>
                <w:ilvl w:val="0"/>
                <w:numId w:val="37"/>
              </w:numPr>
              <w:spacing w:before="100" w:beforeAutospacing="1" w:after="100" w:afterAutospacing="1"/>
            </w:pPr>
            <w:r>
              <w:t>Meeting number: 972 1260 8415</w:t>
            </w:r>
          </w:p>
          <w:p w14:paraId="0E732A5B" w14:textId="67E2AA60" w:rsidR="007B280D" w:rsidRPr="00B96D8E" w:rsidRDefault="00281871" w:rsidP="00281871">
            <w:pPr>
              <w:pStyle w:val="ListParagraph"/>
              <w:numPr>
                <w:ilvl w:val="0"/>
                <w:numId w:val="37"/>
              </w:numPr>
              <w:rPr>
                <w:rFonts w:cstheme="minorHAnsi"/>
              </w:rPr>
            </w:pPr>
            <w:r>
              <w:t xml:space="preserve">Passcode: </w:t>
            </w:r>
            <w:r>
              <w:rPr>
                <w:rStyle w:val="Strong"/>
              </w:rPr>
              <w:t>503525</w:t>
            </w:r>
          </w:p>
        </w:tc>
      </w:tr>
      <w:tr w:rsidR="001C697E" w:rsidRPr="005E7DD2" w14:paraId="48F601C7" w14:textId="77777777" w:rsidTr="00A71AD4">
        <w:trPr>
          <w:trHeight w:val="263"/>
        </w:trPr>
        <w:tc>
          <w:tcPr>
            <w:tcW w:w="2605" w:type="dxa"/>
          </w:tcPr>
          <w:p w14:paraId="10353955" w14:textId="77777777" w:rsidR="001C697E" w:rsidRPr="005E7DD2" w:rsidRDefault="001C697E" w:rsidP="000F3624">
            <w:pPr>
              <w:rPr>
                <w:rFonts w:cstheme="minorHAnsi"/>
                <w:b/>
              </w:rPr>
            </w:pPr>
            <w:r w:rsidRPr="005E7DD2">
              <w:rPr>
                <w:rFonts w:cstheme="minorHAnsi"/>
                <w:b/>
              </w:rPr>
              <w:t>Office Telephone:</w:t>
            </w:r>
          </w:p>
        </w:tc>
        <w:tc>
          <w:tcPr>
            <w:tcW w:w="6384" w:type="dxa"/>
          </w:tcPr>
          <w:p w14:paraId="64E53A2F" w14:textId="17952776" w:rsidR="001C697E" w:rsidRPr="005E7DD2" w:rsidRDefault="001C697E" w:rsidP="000F3624">
            <w:pPr>
              <w:rPr>
                <w:rFonts w:cstheme="minorHAnsi"/>
              </w:rPr>
            </w:pPr>
          </w:p>
        </w:tc>
      </w:tr>
      <w:tr w:rsidR="001C697E" w:rsidRPr="005E7DD2" w14:paraId="44F94B92" w14:textId="77777777" w:rsidTr="00A71AD4">
        <w:trPr>
          <w:trHeight w:val="263"/>
        </w:trPr>
        <w:tc>
          <w:tcPr>
            <w:tcW w:w="2605" w:type="dxa"/>
          </w:tcPr>
          <w:p w14:paraId="20AF0DEE" w14:textId="409E6077" w:rsidR="001C697E" w:rsidRPr="005E7DD2" w:rsidRDefault="001C697E" w:rsidP="000F3624">
            <w:pPr>
              <w:rPr>
                <w:rFonts w:cstheme="minorHAnsi"/>
                <w:b/>
              </w:rPr>
            </w:pPr>
            <w:r w:rsidRPr="005E7DD2">
              <w:rPr>
                <w:rFonts w:cstheme="minorHAnsi"/>
                <w:b/>
              </w:rPr>
              <w:t>E-mail:</w:t>
            </w:r>
          </w:p>
        </w:tc>
        <w:tc>
          <w:tcPr>
            <w:tcW w:w="6384" w:type="dxa"/>
          </w:tcPr>
          <w:p w14:paraId="76B626BE" w14:textId="6E828763" w:rsidR="001C697E" w:rsidRPr="005E7DD2" w:rsidRDefault="009C5C35" w:rsidP="000F3624">
            <w:pPr>
              <w:rPr>
                <w:rFonts w:cstheme="minorHAnsi"/>
              </w:rPr>
            </w:pPr>
            <w:r w:rsidRPr="005E7DD2">
              <w:rPr>
                <w:rFonts w:cstheme="minorHAnsi"/>
              </w:rPr>
              <w:t>skabiraj@uwsp.edu</w:t>
            </w:r>
          </w:p>
        </w:tc>
      </w:tr>
      <w:tr w:rsidR="002F7E51" w:rsidRPr="005E7DD2" w14:paraId="025C25E4" w14:textId="77777777" w:rsidTr="00A71AD4">
        <w:trPr>
          <w:trHeight w:val="526"/>
        </w:trPr>
        <w:tc>
          <w:tcPr>
            <w:tcW w:w="2605" w:type="dxa"/>
          </w:tcPr>
          <w:p w14:paraId="6D4A5C3A" w14:textId="15201D94" w:rsidR="002F7E51" w:rsidRPr="005E7DD2" w:rsidRDefault="002F7E51" w:rsidP="000F3624">
            <w:pPr>
              <w:rPr>
                <w:rFonts w:cstheme="minorHAnsi"/>
                <w:b/>
              </w:rPr>
            </w:pPr>
            <w:r w:rsidRPr="005E7DD2">
              <w:rPr>
                <w:rFonts w:cstheme="minorHAnsi"/>
                <w:b/>
              </w:rPr>
              <w:t>Expected Instructor Response Time:</w:t>
            </w:r>
          </w:p>
        </w:tc>
        <w:tc>
          <w:tcPr>
            <w:tcW w:w="6384" w:type="dxa"/>
          </w:tcPr>
          <w:p w14:paraId="58C11554" w14:textId="500E618B" w:rsidR="002F7E51" w:rsidRPr="005E7DD2" w:rsidRDefault="009C5C35" w:rsidP="000F3624">
            <w:pPr>
              <w:rPr>
                <w:rFonts w:cstheme="minorHAnsi"/>
              </w:rPr>
            </w:pPr>
            <w:r w:rsidRPr="005E7DD2">
              <w:rPr>
                <w:rFonts w:cstheme="minorHAnsi"/>
              </w:rPr>
              <w:t>24 hours</w:t>
            </w:r>
          </w:p>
        </w:tc>
      </w:tr>
    </w:tbl>
    <w:p w14:paraId="0258B8DB" w14:textId="0BB69D16"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51C7EE90" w14:textId="77777777" w:rsidTr="000F3624">
        <w:tc>
          <w:tcPr>
            <w:tcW w:w="2605" w:type="dxa"/>
          </w:tcPr>
          <w:p w14:paraId="20B85671" w14:textId="5E10427E" w:rsidR="002F7E51" w:rsidRPr="005E7DD2" w:rsidRDefault="002F7E51" w:rsidP="000F3624">
            <w:pPr>
              <w:rPr>
                <w:rFonts w:cstheme="minorHAnsi"/>
                <w:b/>
              </w:rPr>
            </w:pPr>
            <w:r w:rsidRPr="005E7DD2">
              <w:rPr>
                <w:rFonts w:cstheme="minorHAnsi"/>
                <w:b/>
              </w:rPr>
              <w:t xml:space="preserve">Course Description: </w:t>
            </w:r>
          </w:p>
        </w:tc>
        <w:tc>
          <w:tcPr>
            <w:tcW w:w="6359" w:type="dxa"/>
          </w:tcPr>
          <w:p w14:paraId="5AD8FF53" w14:textId="1D9655F9" w:rsidR="002F7E51" w:rsidRPr="005E7DD2" w:rsidRDefault="00102BA9" w:rsidP="00102BA9">
            <w:pPr>
              <w:jc w:val="both"/>
              <w:rPr>
                <w:rFonts w:cstheme="minorHAnsi"/>
              </w:rPr>
            </w:pPr>
            <w:r w:rsidRPr="005E7DD2">
              <w:rPr>
                <w:rFonts w:cstheme="minorHAnsi"/>
              </w:rPr>
              <w:t>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2F7E51" w:rsidRPr="005E7DD2" w14:paraId="22D7E0F9" w14:textId="77777777" w:rsidTr="000F3624">
        <w:tc>
          <w:tcPr>
            <w:tcW w:w="2605" w:type="dxa"/>
          </w:tcPr>
          <w:p w14:paraId="7E17FB3A" w14:textId="180B31F6" w:rsidR="002F7E51" w:rsidRPr="005E7DD2" w:rsidRDefault="002F7E51" w:rsidP="000F3624">
            <w:pPr>
              <w:rPr>
                <w:rFonts w:cstheme="minorHAnsi"/>
                <w:b/>
              </w:rPr>
            </w:pPr>
            <w:r w:rsidRPr="005E7DD2">
              <w:rPr>
                <w:rFonts w:cstheme="minorHAnsi"/>
                <w:b/>
              </w:rPr>
              <w:t>Credits:</w:t>
            </w:r>
          </w:p>
        </w:tc>
        <w:tc>
          <w:tcPr>
            <w:tcW w:w="6359" w:type="dxa"/>
          </w:tcPr>
          <w:p w14:paraId="790DD601" w14:textId="7464F688" w:rsidR="002F7E51" w:rsidRPr="005E7DD2" w:rsidRDefault="009C5C35" w:rsidP="000F3624">
            <w:pPr>
              <w:rPr>
                <w:rFonts w:cstheme="minorHAnsi"/>
              </w:rPr>
            </w:pPr>
            <w:r w:rsidRPr="005E7DD2">
              <w:rPr>
                <w:rFonts w:cstheme="minorHAnsi"/>
              </w:rPr>
              <w:t>3 credits</w:t>
            </w:r>
          </w:p>
        </w:tc>
      </w:tr>
      <w:tr w:rsidR="002F7E51" w:rsidRPr="005E7DD2" w14:paraId="2E705A97" w14:textId="77777777" w:rsidTr="000F3624">
        <w:tc>
          <w:tcPr>
            <w:tcW w:w="2605" w:type="dxa"/>
          </w:tcPr>
          <w:p w14:paraId="4EDE66A1" w14:textId="0C522A53" w:rsidR="002F7E51" w:rsidRPr="005E7DD2" w:rsidRDefault="002F7E51" w:rsidP="000F3624">
            <w:pPr>
              <w:rPr>
                <w:rFonts w:cstheme="minorHAnsi"/>
                <w:b/>
              </w:rPr>
            </w:pPr>
            <w:r w:rsidRPr="005E7DD2">
              <w:rPr>
                <w:rFonts w:cstheme="minorHAnsi"/>
                <w:b/>
              </w:rPr>
              <w:t>Prerequisites:</w:t>
            </w:r>
          </w:p>
        </w:tc>
        <w:tc>
          <w:tcPr>
            <w:tcW w:w="6359" w:type="dxa"/>
          </w:tcPr>
          <w:p w14:paraId="451414D7" w14:textId="085D693A" w:rsidR="002F7E51" w:rsidRPr="005E7DD2" w:rsidRDefault="00102BA9" w:rsidP="000F3624">
            <w:pPr>
              <w:rPr>
                <w:rFonts w:cstheme="minorHAnsi"/>
              </w:rPr>
            </w:pPr>
            <w:r w:rsidRPr="005E7DD2">
              <w:rPr>
                <w:rFonts w:cstheme="minorHAnsi"/>
              </w:rPr>
              <w:t>Either ECON 110 or ECON 200</w:t>
            </w:r>
          </w:p>
        </w:tc>
      </w:tr>
    </w:tbl>
    <w:p w14:paraId="75572E09" w14:textId="7A8FB548"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66074286" w14:textId="77777777" w:rsidTr="000F3624">
        <w:tc>
          <w:tcPr>
            <w:tcW w:w="2605" w:type="dxa"/>
          </w:tcPr>
          <w:p w14:paraId="2C8E0AD4" w14:textId="4902EBF2" w:rsidR="002F7E51" w:rsidRPr="005E7DD2" w:rsidRDefault="002F7E51" w:rsidP="000F3624">
            <w:pPr>
              <w:rPr>
                <w:rFonts w:cstheme="minorHAnsi"/>
                <w:b/>
              </w:rPr>
            </w:pPr>
            <w:r w:rsidRPr="005E7DD2">
              <w:rPr>
                <w:rFonts w:cstheme="minorHAnsi"/>
                <w:b/>
              </w:rPr>
              <w:lastRenderedPageBreak/>
              <w:t xml:space="preserve">Required Text: </w:t>
            </w:r>
          </w:p>
        </w:tc>
        <w:tc>
          <w:tcPr>
            <w:tcW w:w="6359" w:type="dxa"/>
          </w:tcPr>
          <w:p w14:paraId="60422EB8" w14:textId="7CDBFE99" w:rsidR="002F7E51" w:rsidRPr="005E7DD2" w:rsidRDefault="00102BA9" w:rsidP="00102BA9">
            <w:pPr>
              <w:pStyle w:val="Default"/>
              <w:rPr>
                <w:rFonts w:asciiTheme="minorHAnsi" w:hAnsiTheme="minorHAnsi" w:cstheme="minorHAnsi"/>
                <w:sz w:val="23"/>
                <w:szCs w:val="23"/>
              </w:rPr>
            </w:pPr>
            <w:r w:rsidRPr="005E7DD2">
              <w:rPr>
                <w:rFonts w:asciiTheme="minorHAnsi" w:hAnsiTheme="minorHAnsi" w:cstheme="minorHAnsi"/>
                <w:sz w:val="23"/>
                <w:szCs w:val="23"/>
              </w:rPr>
              <w:t xml:space="preserve">Frederic S. Mishkin. </w:t>
            </w:r>
            <w:r w:rsidRPr="005E7DD2">
              <w:rPr>
                <w:rFonts w:asciiTheme="minorHAnsi" w:hAnsiTheme="minorHAnsi" w:cstheme="minorHAnsi"/>
                <w:b/>
                <w:bCs/>
                <w:i/>
                <w:iCs/>
                <w:sz w:val="23"/>
                <w:szCs w:val="23"/>
              </w:rPr>
              <w:t>The Economics of Money, Banking, and Financial Markets</w:t>
            </w:r>
            <w:r w:rsidRPr="005E7DD2">
              <w:rPr>
                <w:rFonts w:asciiTheme="minorHAnsi" w:hAnsiTheme="minorHAnsi" w:cstheme="minorHAnsi"/>
                <w:i/>
                <w:iCs/>
                <w:sz w:val="23"/>
                <w:szCs w:val="23"/>
              </w:rPr>
              <w:t xml:space="preserve">. </w:t>
            </w:r>
            <w:r w:rsidRPr="005E7DD2">
              <w:rPr>
                <w:rFonts w:asciiTheme="minorHAnsi" w:hAnsiTheme="minorHAnsi" w:cstheme="minorHAnsi"/>
                <w:sz w:val="23"/>
                <w:szCs w:val="23"/>
              </w:rPr>
              <w:t>New York: Pearson, 2018, 12</w:t>
            </w:r>
            <w:r w:rsidRPr="005E7DD2">
              <w:rPr>
                <w:rFonts w:asciiTheme="minorHAnsi" w:hAnsiTheme="minorHAnsi" w:cstheme="minorHAnsi"/>
                <w:sz w:val="16"/>
                <w:szCs w:val="16"/>
              </w:rPr>
              <w:t xml:space="preserve">th </w:t>
            </w:r>
            <w:r w:rsidRPr="005E7DD2">
              <w:rPr>
                <w:rFonts w:asciiTheme="minorHAnsi" w:hAnsiTheme="minorHAnsi" w:cstheme="minorHAnsi"/>
                <w:sz w:val="23"/>
                <w:szCs w:val="23"/>
              </w:rPr>
              <w:t>Edition</w:t>
            </w:r>
          </w:p>
        </w:tc>
      </w:tr>
      <w:tr w:rsidR="002F7E51" w:rsidRPr="005E7DD2" w14:paraId="2B57C732" w14:textId="77777777" w:rsidTr="000F3624">
        <w:tc>
          <w:tcPr>
            <w:tcW w:w="2605" w:type="dxa"/>
          </w:tcPr>
          <w:p w14:paraId="3F900E48" w14:textId="4F2EA553" w:rsidR="002F7E51" w:rsidRPr="005E7DD2" w:rsidRDefault="002F7E51" w:rsidP="000F3624">
            <w:pPr>
              <w:rPr>
                <w:rFonts w:cstheme="minorHAnsi"/>
                <w:b/>
              </w:rPr>
            </w:pPr>
            <w:r w:rsidRPr="005E7DD2">
              <w:rPr>
                <w:rFonts w:cstheme="minorHAnsi"/>
                <w:b/>
              </w:rPr>
              <w:t>Recommended Texts</w:t>
            </w:r>
            <w:r w:rsidR="009A0912" w:rsidRPr="005E7DD2">
              <w:rPr>
                <w:rFonts w:cstheme="minorHAnsi"/>
                <w:b/>
              </w:rPr>
              <w:t>:</w:t>
            </w:r>
          </w:p>
        </w:tc>
        <w:tc>
          <w:tcPr>
            <w:tcW w:w="6359" w:type="dxa"/>
          </w:tcPr>
          <w:p w14:paraId="1480C6D0" w14:textId="0B30D881" w:rsidR="002F7E51" w:rsidRPr="005E7DD2" w:rsidRDefault="002F7E51" w:rsidP="009C5C35">
            <w:pPr>
              <w:rPr>
                <w:rFonts w:cstheme="minorHAnsi"/>
                <w:b/>
                <w:bCs/>
                <w:u w:val="single"/>
              </w:rPr>
            </w:pPr>
          </w:p>
        </w:tc>
      </w:tr>
      <w:tr w:rsidR="002F7E51" w:rsidRPr="005E7DD2" w14:paraId="3D119CFB" w14:textId="77777777" w:rsidTr="000F3624">
        <w:tc>
          <w:tcPr>
            <w:tcW w:w="2605" w:type="dxa"/>
          </w:tcPr>
          <w:p w14:paraId="61819464" w14:textId="5C94F5B8" w:rsidR="002F7E51" w:rsidRPr="005E7DD2" w:rsidRDefault="009A0912" w:rsidP="000F3624">
            <w:pPr>
              <w:rPr>
                <w:rFonts w:cstheme="minorHAnsi"/>
                <w:b/>
              </w:rPr>
            </w:pPr>
            <w:r w:rsidRPr="005E7DD2">
              <w:rPr>
                <w:rFonts w:cstheme="minorHAnsi"/>
                <w:b/>
              </w:rPr>
              <w:t>Other Readings:</w:t>
            </w:r>
          </w:p>
        </w:tc>
        <w:tc>
          <w:tcPr>
            <w:tcW w:w="6359" w:type="dxa"/>
          </w:tcPr>
          <w:p w14:paraId="4326A841" w14:textId="77777777" w:rsidR="002F7E51" w:rsidRPr="005E7DD2" w:rsidRDefault="002F7E51" w:rsidP="000F3624">
            <w:pPr>
              <w:rPr>
                <w:rFonts w:cstheme="minorHAnsi"/>
              </w:rPr>
            </w:pPr>
          </w:p>
        </w:tc>
      </w:tr>
      <w:tr w:rsidR="003336AE" w:rsidRPr="005E7DD2" w14:paraId="6387F551" w14:textId="77777777" w:rsidTr="000F3624">
        <w:tc>
          <w:tcPr>
            <w:tcW w:w="2605" w:type="dxa"/>
          </w:tcPr>
          <w:p w14:paraId="22F0E9C5" w14:textId="28FE7DB2" w:rsidR="003336AE" w:rsidRPr="005E7DD2" w:rsidRDefault="003336AE" w:rsidP="000F3624">
            <w:pPr>
              <w:rPr>
                <w:rFonts w:cstheme="minorHAnsi"/>
                <w:b/>
              </w:rPr>
            </w:pPr>
            <w:r w:rsidRPr="005E7DD2">
              <w:rPr>
                <w:rFonts w:cstheme="minorHAnsi"/>
                <w:b/>
              </w:rPr>
              <w:t>Other Required Materials / Applications:</w:t>
            </w:r>
          </w:p>
        </w:tc>
        <w:tc>
          <w:tcPr>
            <w:tcW w:w="6359" w:type="dxa"/>
          </w:tcPr>
          <w:p w14:paraId="0F44F56C" w14:textId="6BA061E6" w:rsidR="00900298" w:rsidRPr="005E7DD2" w:rsidRDefault="00900298" w:rsidP="000F3624">
            <w:pPr>
              <w:rPr>
                <w:rFonts w:cstheme="minorHAnsi"/>
                <w:b/>
                <w:bCs/>
                <w:highlight w:val="yellow"/>
              </w:rPr>
            </w:pPr>
          </w:p>
        </w:tc>
      </w:tr>
    </w:tbl>
    <w:p w14:paraId="47914543" w14:textId="28C60F15" w:rsidR="009A0912" w:rsidRPr="005E7DD2" w:rsidRDefault="009A0912" w:rsidP="004706F5">
      <w:pPr>
        <w:pStyle w:val="Heading2"/>
        <w:rPr>
          <w:rFonts w:asciiTheme="minorHAnsi" w:hAnsiTheme="minorHAnsi" w:cstheme="minorHAnsi"/>
        </w:rPr>
      </w:pPr>
      <w:r w:rsidRPr="005E7DD2">
        <w:rPr>
          <w:rFonts w:asciiTheme="minorHAnsi" w:hAnsiTheme="minorHAnsi" w:cstheme="minorHAnsi"/>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5E7DD2" w14:paraId="1B7AC527" w14:textId="77777777" w:rsidTr="00637563">
        <w:tc>
          <w:tcPr>
            <w:tcW w:w="2605" w:type="dxa"/>
          </w:tcPr>
          <w:p w14:paraId="2B1AF721" w14:textId="1C23EDA4" w:rsidR="009A0912" w:rsidRPr="005E7DD2" w:rsidRDefault="009A0912" w:rsidP="000F3624">
            <w:pPr>
              <w:rPr>
                <w:rFonts w:cstheme="minorHAnsi"/>
                <w:b/>
              </w:rPr>
            </w:pPr>
            <w:r w:rsidRPr="005E7DD2">
              <w:rPr>
                <w:rFonts w:cstheme="minorHAnsi"/>
                <w:b/>
              </w:rPr>
              <w:t xml:space="preserve">Course </w:t>
            </w:r>
            <w:r w:rsidR="003336AE" w:rsidRPr="005E7DD2">
              <w:rPr>
                <w:rFonts w:cstheme="minorHAnsi"/>
                <w:b/>
              </w:rPr>
              <w:t>Website</w:t>
            </w:r>
            <w:r w:rsidRPr="005E7DD2">
              <w:rPr>
                <w:rFonts w:cstheme="minorHAnsi"/>
                <w:b/>
              </w:rPr>
              <w:t xml:space="preserve">: </w:t>
            </w:r>
          </w:p>
        </w:tc>
        <w:tc>
          <w:tcPr>
            <w:tcW w:w="6359" w:type="dxa"/>
          </w:tcPr>
          <w:p w14:paraId="44877405" w14:textId="164ECD05" w:rsidR="009A0912" w:rsidRPr="005E7DD2" w:rsidRDefault="00D34B1D" w:rsidP="000F3624">
            <w:pPr>
              <w:rPr>
                <w:rFonts w:cstheme="minorHAnsi"/>
              </w:rPr>
            </w:pPr>
            <w:r w:rsidRPr="005E7DD2">
              <w:rPr>
                <w:rFonts w:cstheme="minorHAnsi"/>
              </w:rPr>
              <w:t>Canvas</w:t>
            </w:r>
          </w:p>
        </w:tc>
      </w:tr>
      <w:tr w:rsidR="009A0912" w:rsidRPr="005E7DD2" w14:paraId="3F058429" w14:textId="77777777" w:rsidTr="00637563">
        <w:tc>
          <w:tcPr>
            <w:tcW w:w="2605" w:type="dxa"/>
          </w:tcPr>
          <w:p w14:paraId="4FEA1AC5" w14:textId="641607C3" w:rsidR="009A0912" w:rsidRPr="005E7DD2" w:rsidRDefault="003336AE" w:rsidP="000F3624">
            <w:pPr>
              <w:rPr>
                <w:rFonts w:cstheme="minorHAnsi"/>
                <w:b/>
              </w:rPr>
            </w:pPr>
            <w:r w:rsidRPr="005E7DD2">
              <w:rPr>
                <w:rFonts w:cstheme="minorHAnsi"/>
                <w:b/>
              </w:rPr>
              <w:t>Other Websites:</w:t>
            </w:r>
          </w:p>
        </w:tc>
        <w:tc>
          <w:tcPr>
            <w:tcW w:w="6359" w:type="dxa"/>
          </w:tcPr>
          <w:p w14:paraId="6311DAD8" w14:textId="77777777" w:rsidR="009A0912" w:rsidRPr="005E7DD2" w:rsidRDefault="009A0912" w:rsidP="000F3624">
            <w:pPr>
              <w:rPr>
                <w:rFonts w:cstheme="minorHAnsi"/>
              </w:rPr>
            </w:pPr>
          </w:p>
        </w:tc>
      </w:tr>
      <w:tr w:rsidR="003336AE" w:rsidRPr="005E7DD2" w14:paraId="509C28D3" w14:textId="77777777" w:rsidTr="000C4D9A">
        <w:tc>
          <w:tcPr>
            <w:tcW w:w="2605" w:type="dxa"/>
            <w:tcBorders>
              <w:bottom w:val="single" w:sz="4" w:space="0" w:color="auto"/>
            </w:tcBorders>
          </w:tcPr>
          <w:p w14:paraId="0B919059" w14:textId="2F2DD32E" w:rsidR="003336AE" w:rsidRPr="005E7DD2" w:rsidRDefault="003336AE" w:rsidP="000F3624">
            <w:pPr>
              <w:rPr>
                <w:rFonts w:cstheme="minorHAnsi"/>
                <w:b/>
              </w:rPr>
            </w:pPr>
            <w:r w:rsidRPr="005E7DD2">
              <w:rPr>
                <w:rFonts w:cstheme="minorHAnsi"/>
                <w:b/>
              </w:rPr>
              <w:t>Course Delivery:</w:t>
            </w:r>
          </w:p>
        </w:tc>
        <w:tc>
          <w:tcPr>
            <w:tcW w:w="6359" w:type="dxa"/>
            <w:tcBorders>
              <w:bottom w:val="single" w:sz="4" w:space="0" w:color="auto"/>
            </w:tcBorders>
          </w:tcPr>
          <w:p w14:paraId="0AFFEDBA" w14:textId="4BFF5D05" w:rsidR="008424AF" w:rsidRPr="00BA18A9" w:rsidRDefault="0085497D" w:rsidP="008424AF">
            <w:pPr>
              <w:numPr>
                <w:ilvl w:val="0"/>
                <w:numId w:val="34"/>
              </w:numPr>
              <w:rPr>
                <w:rFonts w:cstheme="minorHAnsi"/>
                <w:b/>
                <w:bCs/>
                <w:color w:val="FF0000"/>
              </w:rPr>
            </w:pPr>
            <w:r w:rsidRPr="00BA18A9">
              <w:rPr>
                <w:rFonts w:cstheme="minorHAnsi"/>
                <w:b/>
                <w:bCs/>
                <w:color w:val="FF0000"/>
              </w:rPr>
              <w:t xml:space="preserve">Hybrid </w:t>
            </w:r>
            <w:r w:rsidR="008424AF" w:rsidRPr="00BA18A9">
              <w:rPr>
                <w:rFonts w:cstheme="minorHAnsi"/>
                <w:b/>
                <w:bCs/>
                <w:color w:val="FF0000"/>
              </w:rPr>
              <w:t>(</w:t>
            </w:r>
            <w:r w:rsidRPr="00BA18A9">
              <w:rPr>
                <w:rFonts w:cstheme="minorHAnsi"/>
                <w:b/>
                <w:bCs/>
                <w:color w:val="FF0000"/>
              </w:rPr>
              <w:t>cohort attendance</w:t>
            </w:r>
            <w:r w:rsidR="008424AF" w:rsidRPr="00BA18A9">
              <w:rPr>
                <w:rFonts w:cstheme="minorHAnsi"/>
                <w:b/>
                <w:bCs/>
                <w:color w:val="FF0000"/>
              </w:rPr>
              <w:t xml:space="preserve">). </w:t>
            </w:r>
          </w:p>
          <w:p w14:paraId="4EF6D66F" w14:textId="77777777" w:rsidR="00CB0C5F" w:rsidRPr="00BA18A9" w:rsidRDefault="0085497D" w:rsidP="00CB0C5F">
            <w:pPr>
              <w:pStyle w:val="ListParagraph"/>
              <w:numPr>
                <w:ilvl w:val="0"/>
                <w:numId w:val="34"/>
              </w:numPr>
              <w:rPr>
                <w:rFonts w:cstheme="minorHAnsi"/>
                <w:b/>
                <w:bCs/>
                <w:color w:val="FF0000"/>
              </w:rPr>
            </w:pPr>
            <w:r w:rsidRPr="00BA18A9">
              <w:rPr>
                <w:rFonts w:cstheme="minorHAnsi"/>
                <w:b/>
                <w:bCs/>
                <w:color w:val="FF0000"/>
              </w:rPr>
              <w:t>You will be divided into two groups: group A and group B</w:t>
            </w:r>
            <w:r w:rsidR="00CB0C5F" w:rsidRPr="00BA18A9">
              <w:rPr>
                <w:rFonts w:cstheme="minorHAnsi"/>
                <w:b/>
                <w:bCs/>
                <w:color w:val="FF0000"/>
              </w:rPr>
              <w:t>.</w:t>
            </w:r>
          </w:p>
          <w:p w14:paraId="6CE204D6" w14:textId="6F0EAE97" w:rsidR="00CB0C5F" w:rsidRPr="00BA18A9" w:rsidRDefault="0085497D" w:rsidP="00CB0C5F">
            <w:pPr>
              <w:pStyle w:val="ListParagraph"/>
              <w:numPr>
                <w:ilvl w:val="0"/>
                <w:numId w:val="34"/>
              </w:numPr>
              <w:rPr>
                <w:rFonts w:cstheme="minorHAnsi"/>
                <w:b/>
                <w:bCs/>
                <w:color w:val="FF0000"/>
              </w:rPr>
            </w:pPr>
            <w:r w:rsidRPr="00BA18A9">
              <w:rPr>
                <w:rFonts w:cstheme="minorHAnsi"/>
                <w:b/>
                <w:bCs/>
                <w:color w:val="FF0000"/>
              </w:rPr>
              <w:t>Group A students will attend class on</w:t>
            </w:r>
            <w:r w:rsidR="00CB0C5F" w:rsidRPr="00BA18A9">
              <w:rPr>
                <w:rFonts w:cstheme="minorHAnsi"/>
                <w:b/>
                <w:bCs/>
                <w:color w:val="FF0000"/>
              </w:rPr>
              <w:t xml:space="preserve"> </w:t>
            </w:r>
            <w:r w:rsidRPr="00BA18A9">
              <w:rPr>
                <w:rFonts w:cstheme="minorHAnsi"/>
                <w:b/>
                <w:bCs/>
                <w:color w:val="FF0000"/>
              </w:rPr>
              <w:t>each Monday</w:t>
            </w:r>
            <w:r w:rsidR="00CB0C5F" w:rsidRPr="00BA18A9">
              <w:rPr>
                <w:rFonts w:cstheme="minorHAnsi"/>
                <w:b/>
                <w:bCs/>
                <w:color w:val="FF0000"/>
              </w:rPr>
              <w:t xml:space="preserve"> </w:t>
            </w:r>
            <w:r w:rsidR="00281871">
              <w:rPr>
                <w:rFonts w:cstheme="minorHAnsi"/>
                <w:b/>
                <w:bCs/>
                <w:color w:val="FF0000"/>
              </w:rPr>
              <w:t>starting from January 25</w:t>
            </w:r>
            <w:r w:rsidR="00CB0C5F" w:rsidRPr="00BA18A9">
              <w:rPr>
                <w:rFonts w:cstheme="minorHAnsi"/>
                <w:b/>
                <w:bCs/>
                <w:color w:val="FF0000"/>
              </w:rPr>
              <w:t>.</w:t>
            </w:r>
          </w:p>
          <w:p w14:paraId="174FA90D" w14:textId="7C176894" w:rsidR="008424AF" w:rsidRDefault="00CB0C5F" w:rsidP="00CB0C5F">
            <w:pPr>
              <w:pStyle w:val="ListParagraph"/>
              <w:numPr>
                <w:ilvl w:val="0"/>
                <w:numId w:val="34"/>
              </w:numPr>
              <w:rPr>
                <w:rFonts w:cstheme="minorHAnsi"/>
                <w:b/>
                <w:bCs/>
                <w:color w:val="FF0000"/>
              </w:rPr>
            </w:pPr>
            <w:r w:rsidRPr="00BA18A9">
              <w:rPr>
                <w:rFonts w:cstheme="minorHAnsi"/>
                <w:b/>
                <w:bCs/>
                <w:color w:val="FF0000"/>
              </w:rPr>
              <w:t>G</w:t>
            </w:r>
            <w:r w:rsidR="0085497D" w:rsidRPr="00BA18A9">
              <w:rPr>
                <w:rFonts w:cstheme="minorHAnsi"/>
                <w:b/>
                <w:bCs/>
                <w:color w:val="FF0000"/>
              </w:rPr>
              <w:t>roup B students will attend class on each Wednesday</w:t>
            </w:r>
            <w:r w:rsidRPr="00BA18A9">
              <w:rPr>
                <w:rFonts w:cstheme="minorHAnsi"/>
                <w:b/>
                <w:bCs/>
                <w:color w:val="FF0000"/>
              </w:rPr>
              <w:t xml:space="preserve"> starting from </w:t>
            </w:r>
            <w:r w:rsidR="00281871">
              <w:rPr>
                <w:rFonts w:cstheme="minorHAnsi"/>
                <w:b/>
                <w:bCs/>
                <w:color w:val="FF0000"/>
              </w:rPr>
              <w:t>January 27</w:t>
            </w:r>
            <w:r w:rsidR="0085497D" w:rsidRPr="00BA18A9">
              <w:rPr>
                <w:rFonts w:cstheme="minorHAnsi"/>
                <w:b/>
                <w:bCs/>
                <w:color w:val="FF0000"/>
              </w:rPr>
              <w:t>.</w:t>
            </w:r>
          </w:p>
          <w:p w14:paraId="5CF9AF67" w14:textId="13133A82" w:rsidR="00BA18A9" w:rsidRDefault="00BA18A9" w:rsidP="00CB0C5F">
            <w:pPr>
              <w:pStyle w:val="ListParagraph"/>
              <w:numPr>
                <w:ilvl w:val="0"/>
                <w:numId w:val="34"/>
              </w:numPr>
              <w:rPr>
                <w:rFonts w:cstheme="minorHAnsi"/>
                <w:b/>
                <w:bCs/>
                <w:color w:val="FF0000"/>
              </w:rPr>
            </w:pPr>
            <w:r>
              <w:rPr>
                <w:rFonts w:cstheme="minorHAnsi"/>
                <w:b/>
                <w:bCs/>
                <w:color w:val="FF0000"/>
              </w:rPr>
              <w:t>Class time: (</w:t>
            </w:r>
            <w:r w:rsidR="00281871">
              <w:rPr>
                <w:rFonts w:cstheme="minorHAnsi"/>
                <w:b/>
                <w:bCs/>
                <w:color w:val="FF0000"/>
              </w:rPr>
              <w:t>2:00</w:t>
            </w:r>
            <w:r>
              <w:rPr>
                <w:rFonts w:cstheme="minorHAnsi"/>
                <w:b/>
                <w:bCs/>
                <w:color w:val="FF0000"/>
              </w:rPr>
              <w:t xml:space="preserve"> – </w:t>
            </w:r>
            <w:r w:rsidR="00281871">
              <w:rPr>
                <w:rFonts w:cstheme="minorHAnsi"/>
                <w:b/>
                <w:bCs/>
                <w:color w:val="FF0000"/>
              </w:rPr>
              <w:t>3:</w:t>
            </w:r>
            <w:r w:rsidR="003B5A3A">
              <w:rPr>
                <w:rFonts w:cstheme="minorHAnsi"/>
                <w:b/>
                <w:bCs/>
                <w:color w:val="FF0000"/>
              </w:rPr>
              <w:t>15</w:t>
            </w:r>
            <w:r>
              <w:rPr>
                <w:rFonts w:cstheme="minorHAnsi"/>
                <w:b/>
                <w:bCs/>
                <w:color w:val="FF0000"/>
              </w:rPr>
              <w:t xml:space="preserve"> </w:t>
            </w:r>
            <w:r w:rsidR="00281871">
              <w:rPr>
                <w:rFonts w:cstheme="minorHAnsi"/>
                <w:b/>
                <w:bCs/>
                <w:color w:val="FF0000"/>
              </w:rPr>
              <w:t>P</w:t>
            </w:r>
            <w:r>
              <w:rPr>
                <w:rFonts w:cstheme="minorHAnsi"/>
                <w:b/>
                <w:bCs/>
                <w:color w:val="FF0000"/>
              </w:rPr>
              <w:t>M)</w:t>
            </w:r>
          </w:p>
          <w:p w14:paraId="54BD8CFD" w14:textId="16A7065B" w:rsidR="00BA18A9" w:rsidRPr="00BA18A9" w:rsidRDefault="00BA18A9" w:rsidP="00CB0C5F">
            <w:pPr>
              <w:pStyle w:val="ListParagraph"/>
              <w:numPr>
                <w:ilvl w:val="0"/>
                <w:numId w:val="34"/>
              </w:numPr>
              <w:rPr>
                <w:rFonts w:cstheme="minorHAnsi"/>
                <w:b/>
                <w:bCs/>
                <w:color w:val="FF0000"/>
              </w:rPr>
            </w:pPr>
            <w:r>
              <w:rPr>
                <w:rFonts w:cstheme="minorHAnsi"/>
                <w:b/>
                <w:bCs/>
                <w:color w:val="FF0000"/>
              </w:rPr>
              <w:t xml:space="preserve">Room: </w:t>
            </w:r>
            <w:r w:rsidR="00E27BA7">
              <w:rPr>
                <w:rFonts w:cstheme="minorHAnsi"/>
                <w:b/>
                <w:bCs/>
                <w:color w:val="FF0000"/>
              </w:rPr>
              <w:t>SCI A121</w:t>
            </w:r>
          </w:p>
          <w:p w14:paraId="566E5E68" w14:textId="11B98B97" w:rsidR="0085497D" w:rsidRPr="005E7DD2" w:rsidRDefault="0085497D" w:rsidP="008424AF">
            <w:pPr>
              <w:numPr>
                <w:ilvl w:val="0"/>
                <w:numId w:val="34"/>
              </w:numPr>
              <w:rPr>
                <w:rFonts w:cstheme="minorHAnsi"/>
              </w:rPr>
            </w:pPr>
            <w:r w:rsidRPr="005E7DD2">
              <w:rPr>
                <w:rFonts w:cstheme="minorHAnsi"/>
              </w:rPr>
              <w:t>Lectures will be delivered as voiced over slides in Canvas.</w:t>
            </w:r>
          </w:p>
          <w:p w14:paraId="1F2C9F9B" w14:textId="3CB636AF" w:rsidR="008424AF" w:rsidRPr="008424AF" w:rsidRDefault="0085497D" w:rsidP="008424AF">
            <w:pPr>
              <w:numPr>
                <w:ilvl w:val="0"/>
                <w:numId w:val="34"/>
              </w:numPr>
              <w:rPr>
                <w:rFonts w:cstheme="minorHAnsi"/>
              </w:rPr>
            </w:pPr>
            <w:r w:rsidRPr="005E7DD2">
              <w:rPr>
                <w:rFonts w:cstheme="minorHAnsi"/>
              </w:rPr>
              <w:t xml:space="preserve">Physical attendance is not mandatory. We will discuss concepts and application in class. </w:t>
            </w:r>
          </w:p>
          <w:p w14:paraId="6A5B6E1C" w14:textId="5012F773" w:rsidR="008424AF" w:rsidRPr="005E7DD2" w:rsidRDefault="008424AF" w:rsidP="0085497D">
            <w:pPr>
              <w:numPr>
                <w:ilvl w:val="0"/>
                <w:numId w:val="34"/>
              </w:numPr>
              <w:rPr>
                <w:rFonts w:cstheme="minorHAnsi"/>
              </w:rPr>
            </w:pPr>
            <w:r w:rsidRPr="008424AF">
              <w:rPr>
                <w:rFonts w:cstheme="minorHAnsi"/>
                <w:b/>
                <w:bCs/>
              </w:rPr>
              <w:t xml:space="preserve">Everything important will be announced through Canvas, so always keep an eye on the Canvas announcements. </w:t>
            </w:r>
          </w:p>
        </w:tc>
      </w:tr>
      <w:tr w:rsidR="000C4D9A" w:rsidRPr="005E7DD2" w14:paraId="04AFCCDF" w14:textId="77777777" w:rsidTr="000C4D9A">
        <w:tc>
          <w:tcPr>
            <w:tcW w:w="2605" w:type="dxa"/>
            <w:tcBorders>
              <w:left w:val="nil"/>
              <w:bottom w:val="nil"/>
              <w:right w:val="nil"/>
            </w:tcBorders>
          </w:tcPr>
          <w:p w14:paraId="174F321C" w14:textId="242A68B4" w:rsidR="000C4D9A" w:rsidRPr="005E7DD2" w:rsidRDefault="000C4D9A" w:rsidP="000C4D9A">
            <w:pPr>
              <w:rPr>
                <w:rFonts w:cstheme="minorHAnsi"/>
                <w:b/>
              </w:rPr>
            </w:pPr>
            <w:r w:rsidRPr="005E7DD2">
              <w:rPr>
                <w:rFonts w:cstheme="minorHAnsi"/>
                <w:b/>
              </w:rPr>
              <w:t>Delivery Mode Changes:</w:t>
            </w:r>
          </w:p>
        </w:tc>
        <w:tc>
          <w:tcPr>
            <w:tcW w:w="6359" w:type="dxa"/>
            <w:tcBorders>
              <w:left w:val="nil"/>
              <w:bottom w:val="nil"/>
              <w:right w:val="nil"/>
            </w:tcBorders>
          </w:tcPr>
          <w:p w14:paraId="54420B13" w14:textId="09FF873A" w:rsidR="000C4D9A" w:rsidRPr="005E7DD2" w:rsidRDefault="000C4D9A" w:rsidP="000C4D9A">
            <w:pPr>
              <w:rPr>
                <w:rFonts w:cstheme="minorHAnsi"/>
              </w:rPr>
            </w:pPr>
            <w:r w:rsidRPr="005E7DD2">
              <w:rPr>
                <w:rFonts w:cstheme="minorHAnsi"/>
              </w:rPr>
              <w:t>Changes to course delivery may occur at any time during the term to address public health and safety concerns.</w:t>
            </w:r>
          </w:p>
        </w:tc>
      </w:tr>
      <w:tr w:rsidR="007F5DBA" w:rsidRPr="005E7DD2" w14:paraId="4E51E717" w14:textId="77777777" w:rsidTr="000C4D9A">
        <w:tc>
          <w:tcPr>
            <w:tcW w:w="2605" w:type="dxa"/>
            <w:tcBorders>
              <w:top w:val="nil"/>
              <w:left w:val="nil"/>
              <w:bottom w:val="nil"/>
              <w:right w:val="nil"/>
            </w:tcBorders>
          </w:tcPr>
          <w:p w14:paraId="5A806C86" w14:textId="7A86D92B" w:rsidR="007F5DBA" w:rsidRPr="005E7DD2" w:rsidRDefault="007F5DBA" w:rsidP="007F5DBA">
            <w:pPr>
              <w:rPr>
                <w:rFonts w:cstheme="minorHAnsi"/>
                <w:b/>
              </w:rPr>
            </w:pPr>
            <w:r w:rsidRPr="005E7DD2">
              <w:rPr>
                <w:rFonts w:cstheme="minorHAnsi"/>
                <w:b/>
              </w:rPr>
              <w:t>Canvas Support:</w:t>
            </w:r>
          </w:p>
        </w:tc>
        <w:tc>
          <w:tcPr>
            <w:tcW w:w="6359" w:type="dxa"/>
            <w:tcBorders>
              <w:top w:val="nil"/>
              <w:left w:val="nil"/>
              <w:bottom w:val="nil"/>
              <w:right w:val="nil"/>
            </w:tcBorders>
          </w:tcPr>
          <w:p w14:paraId="797E8302" w14:textId="77777777" w:rsidR="00877788" w:rsidRPr="005E7DD2" w:rsidRDefault="00877788" w:rsidP="007F5DBA">
            <w:pPr>
              <w:rPr>
                <w:rFonts w:cstheme="minorHAnsi"/>
                <w:sz w:val="8"/>
                <w:szCs w:val="8"/>
              </w:rPr>
            </w:pPr>
          </w:p>
          <w:p w14:paraId="1CCDC91B" w14:textId="76971DE6" w:rsidR="007F5DBA" w:rsidRPr="005E7DD2" w:rsidRDefault="007F5DBA" w:rsidP="007F5DBA">
            <w:pPr>
              <w:rPr>
                <w:rFonts w:cstheme="minorHAnsi"/>
              </w:rPr>
            </w:pPr>
            <w:r w:rsidRPr="005E7DD2">
              <w:rPr>
                <w:rFonts w:cstheme="minorHAnsi"/>
              </w:rPr>
              <w:t>Click on the</w:t>
            </w:r>
            <w:r w:rsidR="00877788" w:rsidRPr="005E7DD2">
              <w:rPr>
                <w:rFonts w:cstheme="minorHAnsi"/>
              </w:rPr>
              <w:t xml:space="preserve"> HELP button (</w:t>
            </w:r>
            <w:r w:rsidRPr="005E7DD2">
              <w:rPr>
                <w:rFonts w:cstheme="minorHAnsi"/>
                <w:noProof/>
              </w:rPr>
              <w:t xml:space="preserve"> </w:t>
            </w:r>
            <w:r w:rsidR="00615E3A" w:rsidRPr="005E7DD2">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sidRPr="005E7DD2">
              <w:rPr>
                <w:rFonts w:cstheme="minorHAnsi"/>
                <w:noProof/>
              </w:rPr>
              <w:t xml:space="preserve"> </w:t>
            </w:r>
            <w:r w:rsidR="00877788" w:rsidRPr="005E7DD2">
              <w:rPr>
                <w:rFonts w:cstheme="minorHAnsi"/>
              </w:rPr>
              <w:t xml:space="preserve">) </w:t>
            </w:r>
            <w:r w:rsidRPr="005E7DD2">
              <w:rPr>
                <w:rFonts w:cstheme="minorHAnsi"/>
              </w:rPr>
              <w:t>in the global (left) navigation menu and note the options that appear:</w:t>
            </w:r>
          </w:p>
          <w:p w14:paraId="1DA8CE1A" w14:textId="77777777" w:rsidR="007F5DBA" w:rsidRPr="005E7DD2" w:rsidRDefault="007F5DBA" w:rsidP="007F5DBA">
            <w:pPr>
              <w:pStyle w:val="ListParagraph"/>
              <w:numPr>
                <w:ilvl w:val="0"/>
                <w:numId w:val="17"/>
              </w:numPr>
              <w:rPr>
                <w:rFonts w:cstheme="minorHAnsi"/>
              </w:rPr>
            </w:pPr>
            <w:r w:rsidRPr="005E7DD2">
              <w:rPr>
                <w:rFonts w:cstheme="minorHAnsi"/>
              </w:rPr>
              <w:t>Ask Your Instructor a Question</w:t>
            </w:r>
            <w:r w:rsidRPr="005E7DD2">
              <w:rPr>
                <w:rFonts w:cstheme="minorHAnsi"/>
              </w:rPr>
              <w:br/>
            </w:r>
            <w:r w:rsidRPr="005E7DD2">
              <w:rPr>
                <w:rFonts w:cstheme="minorHAnsi"/>
                <w:i/>
                <w:iCs/>
              </w:rPr>
              <w:t>Submit a question to your instructor</w:t>
            </w:r>
          </w:p>
          <w:p w14:paraId="6FF7853F"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Use Ask Your Instructor a Question sparingly; technical questions are best reserved for Canvas personnel and help as detailed below.</w:t>
            </w:r>
          </w:p>
          <w:p w14:paraId="05BFBEDF" w14:textId="77777777" w:rsidR="007F5DBA" w:rsidRPr="005E7DD2" w:rsidRDefault="007F5DBA" w:rsidP="007F5DBA">
            <w:pPr>
              <w:pStyle w:val="ListParagraph"/>
              <w:numPr>
                <w:ilvl w:val="0"/>
                <w:numId w:val="17"/>
              </w:numPr>
              <w:rPr>
                <w:rFonts w:cstheme="minorHAnsi"/>
                <w:i/>
                <w:iCs/>
              </w:rPr>
            </w:pPr>
            <w:r w:rsidRPr="005E7DD2">
              <w:rPr>
                <w:rFonts w:cstheme="minorHAnsi"/>
              </w:rPr>
              <w:t>Chat with Canvas Support (Student)</w:t>
            </w:r>
            <w:r w:rsidRPr="005E7DD2">
              <w:rPr>
                <w:rFonts w:cstheme="minorHAnsi"/>
              </w:rPr>
              <w:br/>
            </w:r>
            <w:r w:rsidRPr="005E7DD2">
              <w:rPr>
                <w:rFonts w:cstheme="minorHAnsi"/>
                <w:i/>
                <w:iCs/>
              </w:rPr>
              <w:t>Live Chat with Canvas Support 24x7!</w:t>
            </w:r>
          </w:p>
          <w:p w14:paraId="280A2397"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Chatting with Canvas Support (Student) will initiate a </w:t>
            </w:r>
            <w:r w:rsidRPr="005E7DD2">
              <w:rPr>
                <w:rFonts w:eastAsia="Times New Roman" w:cstheme="minorHAnsi"/>
                <w:i/>
              </w:rPr>
              <w:t>text chat</w:t>
            </w:r>
            <w:r w:rsidRPr="005E7DD2">
              <w:rPr>
                <w:rFonts w:eastAsia="Times New Roman" w:cstheme="minorHAnsi"/>
              </w:rPr>
              <w:t xml:space="preserve"> with Canvas support. Response can be qualified with severity level.</w:t>
            </w:r>
          </w:p>
          <w:p w14:paraId="280422A3"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email</w:t>
            </w:r>
            <w:r w:rsidRPr="005E7DD2">
              <w:rPr>
                <w:rFonts w:cstheme="minorHAnsi"/>
              </w:rPr>
              <w:br/>
            </w:r>
            <w:r w:rsidRPr="005E7DD2">
              <w:rPr>
                <w:rFonts w:cstheme="minorHAnsi"/>
                <w:i/>
                <w:iCs/>
              </w:rPr>
              <w:t>Canvas support will email a response</w:t>
            </w:r>
          </w:p>
          <w:p w14:paraId="41B18555"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Contacting Canvas Support via email will allow you to explain in detail or even upload a screenshot to show your difficulty. </w:t>
            </w:r>
          </w:p>
          <w:p w14:paraId="5254D79C"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phone</w:t>
            </w:r>
            <w:r w:rsidRPr="005E7DD2">
              <w:rPr>
                <w:rFonts w:cstheme="minorHAnsi"/>
              </w:rPr>
              <w:br/>
            </w:r>
            <w:r w:rsidRPr="005E7DD2">
              <w:rPr>
                <w:rFonts w:cstheme="minorHAnsi"/>
                <w:i/>
                <w:iCs/>
              </w:rPr>
              <w:t>Find the phone number for your institution</w:t>
            </w:r>
          </w:p>
          <w:p w14:paraId="1BE04B53"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Calling the Canvas number will let Canvas know that you're from UWSP; phone option is available 24/7.</w:t>
            </w:r>
          </w:p>
          <w:p w14:paraId="06B665DB" w14:textId="77777777" w:rsidR="007F5DBA" w:rsidRPr="005E7DD2" w:rsidRDefault="007F5DBA" w:rsidP="007F5DBA">
            <w:pPr>
              <w:pStyle w:val="ListParagraph"/>
              <w:numPr>
                <w:ilvl w:val="0"/>
                <w:numId w:val="17"/>
              </w:numPr>
              <w:rPr>
                <w:rFonts w:cstheme="minorHAnsi"/>
                <w:i/>
                <w:iCs/>
              </w:rPr>
            </w:pPr>
            <w:r w:rsidRPr="005E7DD2">
              <w:rPr>
                <w:rFonts w:cstheme="minorHAnsi"/>
              </w:rPr>
              <w:lastRenderedPageBreak/>
              <w:t>Search the Canvas Guides</w:t>
            </w:r>
            <w:r w:rsidRPr="005E7DD2">
              <w:rPr>
                <w:rFonts w:cstheme="minorHAnsi"/>
              </w:rPr>
              <w:br/>
            </w:r>
            <w:r w:rsidRPr="005E7DD2">
              <w:rPr>
                <w:rFonts w:cstheme="minorHAnsi"/>
                <w:i/>
                <w:iCs/>
              </w:rPr>
              <w:t>Find answers to common questions</w:t>
            </w:r>
          </w:p>
          <w:p w14:paraId="1E6E269A"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Searching the </w:t>
            </w:r>
            <w:hyperlink r:id="rId15" w:history="1">
              <w:r w:rsidRPr="005E7DD2">
                <w:rPr>
                  <w:rStyle w:val="Hyperlink"/>
                  <w:rFonts w:eastAsia="Times New Roman" w:cstheme="minorHAnsi"/>
                  <w:color w:val="0000FF"/>
                </w:rPr>
                <w:t>Canvas guides</w:t>
              </w:r>
            </w:hyperlink>
            <w:r w:rsidRPr="005E7DD2">
              <w:rPr>
                <w:rFonts w:eastAsia="Times New Roman" w:cstheme="minorHAnsi"/>
              </w:rPr>
              <w:t xml:space="preserve"> connects you to documents that are searchable by issue. You may also opt for </w:t>
            </w:r>
            <w:hyperlink r:id="rId16" w:history="1">
              <w:r w:rsidRPr="005E7DD2">
                <w:rPr>
                  <w:rStyle w:val="Hyperlink"/>
                  <w:rFonts w:eastAsia="Times New Roman" w:cstheme="minorHAnsi"/>
                  <w:color w:val="0000FF"/>
                </w:rPr>
                <w:t>Canvas video guides</w:t>
              </w:r>
            </w:hyperlink>
            <w:r w:rsidRPr="005E7DD2">
              <w:rPr>
                <w:rFonts w:eastAsia="Times New Roman" w:cstheme="minorHAnsi"/>
                <w:color w:val="0000FF"/>
              </w:rPr>
              <w:t>.</w:t>
            </w:r>
          </w:p>
          <w:p w14:paraId="02CBA396" w14:textId="77777777" w:rsidR="007F5DBA" w:rsidRPr="005E7DD2" w:rsidRDefault="007F5DBA" w:rsidP="007F5DBA">
            <w:pPr>
              <w:pStyle w:val="ListParagraph"/>
              <w:numPr>
                <w:ilvl w:val="0"/>
                <w:numId w:val="17"/>
              </w:numPr>
              <w:rPr>
                <w:rFonts w:cstheme="minorHAnsi"/>
                <w:i/>
                <w:iCs/>
              </w:rPr>
            </w:pPr>
            <w:r w:rsidRPr="005E7DD2">
              <w:rPr>
                <w:rFonts w:cstheme="minorHAnsi"/>
              </w:rPr>
              <w:t>Submit a Feature Idea</w:t>
            </w:r>
            <w:r w:rsidRPr="005E7DD2">
              <w:rPr>
                <w:rFonts w:cstheme="minorHAnsi"/>
              </w:rPr>
              <w:br/>
            </w:r>
            <w:r w:rsidRPr="005E7DD2">
              <w:rPr>
                <w:rFonts w:cstheme="minorHAnsi"/>
                <w:i/>
                <w:iCs/>
              </w:rPr>
              <w:t>Have an idea to improve Canvas?</w:t>
            </w:r>
          </w:p>
          <w:p w14:paraId="594F6976"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Pr="005E7DD2" w:rsidRDefault="007F5DBA" w:rsidP="007F5DBA">
            <w:pPr>
              <w:rPr>
                <w:rFonts w:cstheme="minorHAnsi"/>
              </w:rPr>
            </w:pPr>
          </w:p>
          <w:p w14:paraId="183ED40A" w14:textId="77777777" w:rsidR="007F5DBA" w:rsidRPr="005E7DD2" w:rsidRDefault="007F5DBA" w:rsidP="007F5DBA">
            <w:pPr>
              <w:rPr>
                <w:rFonts w:cstheme="minorHAnsi"/>
              </w:rPr>
            </w:pPr>
            <w:r w:rsidRPr="005E7DD2">
              <w:rPr>
                <w:rFonts w:cstheme="minorHAnsi"/>
              </w:rPr>
              <w:t xml:space="preserve">Self-train on Canvas through the Self-enrolling/paced Canvas training course: </w:t>
            </w:r>
            <w:hyperlink r:id="rId17" w:history="1">
              <w:r w:rsidRPr="005E7DD2">
                <w:rPr>
                  <w:rStyle w:val="Hyperlink"/>
                  <w:rFonts w:cstheme="minorHAnsi"/>
                </w:rPr>
                <w:t>https://uws.instructure.com/courses/45767</w:t>
              </w:r>
            </w:hyperlink>
          </w:p>
          <w:p w14:paraId="0BD03A1B" w14:textId="214A388C" w:rsidR="007F5DBA" w:rsidRPr="005E7DD2" w:rsidRDefault="007F5DBA" w:rsidP="007F5DBA">
            <w:pPr>
              <w:rPr>
                <w:rFonts w:cstheme="minorHAnsi"/>
              </w:rPr>
            </w:pPr>
          </w:p>
        </w:tc>
      </w:tr>
      <w:tr w:rsidR="007F5DBA" w:rsidRPr="005E7DD2" w14:paraId="5AFAE070" w14:textId="77777777" w:rsidTr="00637563">
        <w:tc>
          <w:tcPr>
            <w:tcW w:w="2605" w:type="dxa"/>
            <w:tcBorders>
              <w:top w:val="nil"/>
              <w:left w:val="nil"/>
              <w:bottom w:val="nil"/>
              <w:right w:val="nil"/>
            </w:tcBorders>
          </w:tcPr>
          <w:p w14:paraId="6536A55D" w14:textId="658119C1" w:rsidR="007F5DBA" w:rsidRPr="005E7DD2" w:rsidRDefault="007F5DBA" w:rsidP="007F5DBA">
            <w:pPr>
              <w:rPr>
                <w:rFonts w:cstheme="minorHAnsi"/>
                <w:b/>
              </w:rPr>
            </w:pPr>
            <w:r w:rsidRPr="005E7DD2">
              <w:rPr>
                <w:rFonts w:cstheme="minorHAnsi"/>
                <w:b/>
              </w:rPr>
              <w:lastRenderedPageBreak/>
              <w:t>UWSP Technology Support:</w:t>
            </w:r>
          </w:p>
        </w:tc>
        <w:tc>
          <w:tcPr>
            <w:tcW w:w="6359" w:type="dxa"/>
            <w:tcBorders>
              <w:top w:val="nil"/>
              <w:left w:val="nil"/>
              <w:bottom w:val="nil"/>
              <w:right w:val="nil"/>
            </w:tcBorders>
          </w:tcPr>
          <w:p w14:paraId="1C3E929F" w14:textId="66622B4F" w:rsidR="007F5DBA" w:rsidRPr="005E7DD2" w:rsidRDefault="007F5DBA" w:rsidP="007F5DBA">
            <w:pPr>
              <w:rPr>
                <w:rStyle w:val="Hyperlink"/>
                <w:rFonts w:cstheme="minorHAnsi"/>
              </w:rPr>
            </w:pPr>
            <w:r w:rsidRPr="005E7DD2">
              <w:rPr>
                <w:rFonts w:cstheme="minorHAnsi"/>
              </w:rPr>
              <w:t>The Office of Information Technology (IT) provides a Service Desk to assist students with connecting to the Campus Network, virus and spyware removal, file recovery, equipment loan, and computer repair. You can contact the Service</w:t>
            </w:r>
            <w:r w:rsidR="00465F35" w:rsidRPr="005E7DD2">
              <w:rPr>
                <w:rFonts w:cstheme="minorHAnsi"/>
              </w:rPr>
              <w:t xml:space="preserve"> </w:t>
            </w:r>
            <w:r w:rsidRPr="005E7DD2">
              <w:rPr>
                <w:rFonts w:cstheme="minorHAnsi"/>
              </w:rPr>
              <w:t xml:space="preserve">Desk via email at </w:t>
            </w:r>
            <w:hyperlink r:id="rId18" w:history="1">
              <w:r w:rsidRPr="005E7DD2">
                <w:rPr>
                  <w:rStyle w:val="Hyperlink"/>
                  <w:rFonts w:cstheme="minorHAnsi"/>
                </w:rPr>
                <w:t>techhelp@uwsp.edu</w:t>
              </w:r>
            </w:hyperlink>
            <w:r w:rsidRPr="005E7DD2">
              <w:rPr>
                <w:rFonts w:cstheme="minorHAnsi"/>
              </w:rPr>
              <w:t xml:space="preserve"> or at (715) 346-4357 (HELP) or visit: </w:t>
            </w:r>
            <w:hyperlink r:id="rId19" w:history="1">
              <w:r w:rsidRPr="005E7DD2">
                <w:rPr>
                  <w:rStyle w:val="Hyperlink"/>
                  <w:rFonts w:cstheme="minorHAnsi"/>
                </w:rPr>
                <w:t>https://www.uwsp.edu/infotech/Pages/ServiceDesk/default.aspx</w:t>
              </w:r>
            </w:hyperlink>
          </w:p>
          <w:p w14:paraId="2227B9D1" w14:textId="77777777" w:rsidR="00465F35" w:rsidRPr="005E7DD2" w:rsidRDefault="00465F35" w:rsidP="007F5DBA">
            <w:pPr>
              <w:rPr>
                <w:rStyle w:val="Hyperlink"/>
                <w:rFonts w:cstheme="minorHAnsi"/>
              </w:rPr>
            </w:pPr>
          </w:p>
          <w:p w14:paraId="0B73F0DD" w14:textId="42623445" w:rsidR="00615E3A" w:rsidRPr="005E7DD2" w:rsidRDefault="00615E3A" w:rsidP="007F5DBA">
            <w:pPr>
              <w:rPr>
                <w:rFonts w:cstheme="minorHAnsi"/>
              </w:rPr>
            </w:pPr>
            <w:r w:rsidRPr="005E7DD2">
              <w:rPr>
                <w:rFonts w:cstheme="minorHAnsi"/>
              </w:rPr>
              <w:t>For technology instruction sheets, online support videos, and other related</w:t>
            </w:r>
            <w:r w:rsidR="00877788" w:rsidRPr="005E7DD2">
              <w:rPr>
                <w:rFonts w:cstheme="minorHAnsi"/>
              </w:rPr>
              <w:t xml:space="preserve"> resources, go to: </w:t>
            </w:r>
            <w:hyperlink r:id="rId20" w:history="1">
              <w:r w:rsidRPr="005E7DD2">
                <w:rPr>
                  <w:rStyle w:val="Hyperlink"/>
                  <w:rFonts w:cstheme="minorHAnsi"/>
                </w:rPr>
                <w:t>https://www.uwsp.edu/online/Pages/Student-Support.aspx</w:t>
              </w:r>
            </w:hyperlink>
          </w:p>
          <w:p w14:paraId="2A05693A" w14:textId="5AF653BC" w:rsidR="00615E3A" w:rsidRPr="005E7DD2" w:rsidRDefault="00615E3A" w:rsidP="007F5DBA">
            <w:pPr>
              <w:rPr>
                <w:rFonts w:cstheme="minorHAnsi"/>
              </w:rPr>
            </w:pPr>
          </w:p>
          <w:p w14:paraId="36F73F45" w14:textId="318C1A0F" w:rsidR="009F0FFE" w:rsidRPr="005E7DD2" w:rsidRDefault="009F0FFE" w:rsidP="007F5DBA">
            <w:pPr>
              <w:rPr>
                <w:rFonts w:cstheme="minorHAnsi"/>
              </w:rPr>
            </w:pPr>
            <w:r w:rsidRPr="005E7DD2">
              <w:rPr>
                <w:rFonts w:cstheme="minorHAnsi"/>
              </w:rPr>
              <w:t>The university also provides a Technology Tutoring service in which tutors meet with students one-on-one to provide technology assistance.</w:t>
            </w:r>
            <w:r w:rsidR="000F044E" w:rsidRPr="005E7DD2">
              <w:rPr>
                <w:rFonts w:cstheme="minorHAnsi"/>
              </w:rPr>
              <w:t xml:space="preserve"> To receive help of this nature visit</w:t>
            </w:r>
            <w:r w:rsidR="000F044E" w:rsidRPr="005E7DD2">
              <w:rPr>
                <w:rFonts w:cstheme="minorHAnsi"/>
                <w:b/>
              </w:rPr>
              <w:t>:</w:t>
            </w:r>
            <w:r w:rsidR="000F044E" w:rsidRPr="005E7DD2">
              <w:rPr>
                <w:rFonts w:cstheme="minorHAnsi"/>
              </w:rPr>
              <w:t xml:space="preserve"> </w:t>
            </w:r>
            <w:r w:rsidRPr="005E7DD2">
              <w:rPr>
                <w:rFonts w:cstheme="minorHAnsi"/>
              </w:rPr>
              <w:t xml:space="preserve">  </w:t>
            </w:r>
            <w:hyperlink r:id="rId21" w:history="1">
              <w:r w:rsidRPr="005E7DD2">
                <w:rPr>
                  <w:rStyle w:val="Hyperlink"/>
                  <w:rFonts w:cstheme="minorHAnsi"/>
                </w:rPr>
                <w:t>https://www.uwsp.edu/tlc/Pages/techTutoring.aspx</w:t>
              </w:r>
            </w:hyperlink>
          </w:p>
          <w:p w14:paraId="6C2B68B9" w14:textId="77777777" w:rsidR="009F0FFE" w:rsidRPr="005E7DD2" w:rsidRDefault="009F0FFE" w:rsidP="007F5DBA">
            <w:pPr>
              <w:rPr>
                <w:rFonts w:cstheme="minorHAnsi"/>
              </w:rPr>
            </w:pPr>
          </w:p>
          <w:p w14:paraId="7C72CBA1" w14:textId="79597145" w:rsidR="009F0FFE" w:rsidRPr="005E7DD2" w:rsidRDefault="00615E3A" w:rsidP="007F5DBA">
            <w:pPr>
              <w:rPr>
                <w:rFonts w:cstheme="minorHAnsi"/>
                <w:color w:val="0563C1" w:themeColor="hyperlink"/>
                <w:u w:val="single"/>
              </w:rPr>
            </w:pPr>
            <w:r w:rsidRPr="005E7DD2">
              <w:rPr>
                <w:rFonts w:cstheme="minorHAnsi"/>
              </w:rPr>
              <w:t xml:space="preserve">Additional tools designed to help students taking online or hybrid courses can be found at:  </w:t>
            </w:r>
            <w:hyperlink r:id="rId22" w:history="1">
              <w:r w:rsidRPr="005E7DD2">
                <w:rPr>
                  <w:rStyle w:val="Hyperlink"/>
                  <w:rFonts w:cstheme="minorHAnsi"/>
                </w:rPr>
                <w:t>https://www.uwsp.edu/online/Pages/Online%20Student%20Orientation.aspx</w:t>
              </w:r>
            </w:hyperlink>
          </w:p>
        </w:tc>
      </w:tr>
    </w:tbl>
    <w:p w14:paraId="67C01B14" w14:textId="37123BAF" w:rsidR="002F7E51" w:rsidRPr="005E7DD2" w:rsidRDefault="002F7E51" w:rsidP="002F7E51">
      <w:pPr>
        <w:rPr>
          <w:rFonts w:cstheme="minorHAnsi"/>
          <w:sz w:val="36"/>
        </w:rPr>
      </w:pPr>
    </w:p>
    <w:p w14:paraId="7C1FB844" w14:textId="064CE645" w:rsidR="009A0912" w:rsidRPr="005E7DD2" w:rsidRDefault="009A0912" w:rsidP="00F975E1">
      <w:pPr>
        <w:pStyle w:val="Heading1"/>
        <w:rPr>
          <w:rFonts w:asciiTheme="minorHAnsi" w:hAnsiTheme="minorHAnsi" w:cstheme="minorHAnsi"/>
        </w:rPr>
      </w:pPr>
      <w:r w:rsidRPr="005E7DD2">
        <w:rPr>
          <w:rFonts w:asciiTheme="minorHAnsi" w:hAnsiTheme="minorHAnsi" w:cstheme="minorHAnsi"/>
        </w:rPr>
        <w:t>Learning Outcomes</w:t>
      </w:r>
    </w:p>
    <w:p w14:paraId="1B508528" w14:textId="246B0346"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5798EACB" w14:textId="77777777" w:rsidTr="000F3624">
        <w:tc>
          <w:tcPr>
            <w:tcW w:w="8964" w:type="dxa"/>
          </w:tcPr>
          <w:p w14:paraId="7B110926" w14:textId="1E6A155F" w:rsidR="00005DD3" w:rsidRPr="007F0D13" w:rsidRDefault="009D7880" w:rsidP="00A71AD4">
            <w:pPr>
              <w:rPr>
                <w:rFonts w:cstheme="minorHAnsi"/>
                <w:sz w:val="24"/>
                <w:szCs w:val="24"/>
              </w:rPr>
            </w:pPr>
            <w:r>
              <w:rPr>
                <w:rFonts w:cstheme="minorHAnsi"/>
                <w:sz w:val="24"/>
                <w:szCs w:val="24"/>
              </w:rPr>
              <w:t>This course aims at providing students with the understanding of the economic princip</w:t>
            </w:r>
            <w:r w:rsidR="002D3121">
              <w:rPr>
                <w:rFonts w:cstheme="minorHAnsi"/>
                <w:sz w:val="24"/>
                <w:szCs w:val="24"/>
              </w:rPr>
              <w:t>le</w:t>
            </w:r>
            <w:r>
              <w:rPr>
                <w:rFonts w:cstheme="minorHAnsi"/>
                <w:sz w:val="24"/>
                <w:szCs w:val="24"/>
              </w:rPr>
              <w:t xml:space="preserve">s behind financial market activities, function of central and commercial banks, and monetary policy and its role in </w:t>
            </w:r>
            <w:r w:rsidR="00EA4E24">
              <w:rPr>
                <w:rFonts w:cstheme="minorHAnsi"/>
                <w:sz w:val="24"/>
                <w:szCs w:val="24"/>
              </w:rPr>
              <w:t xml:space="preserve">the </w:t>
            </w:r>
            <w:r>
              <w:rPr>
                <w:rFonts w:cstheme="minorHAnsi"/>
                <w:sz w:val="24"/>
                <w:szCs w:val="24"/>
              </w:rPr>
              <w:t>macroeconom</w:t>
            </w:r>
            <w:r w:rsidR="00EA4E24">
              <w:rPr>
                <w:rFonts w:cstheme="minorHAnsi"/>
                <w:sz w:val="24"/>
                <w:szCs w:val="24"/>
              </w:rPr>
              <w:t xml:space="preserve">y. </w:t>
            </w:r>
            <w:r w:rsidR="00102BA9" w:rsidRPr="007F0D13">
              <w:rPr>
                <w:rFonts w:cstheme="minorHAnsi"/>
                <w:sz w:val="24"/>
                <w:szCs w:val="24"/>
              </w:rPr>
              <w:t>After completing the course students should be able to</w:t>
            </w:r>
            <w:r w:rsidR="00A71AD4" w:rsidRPr="007F0D13">
              <w:rPr>
                <w:rFonts w:cstheme="minorHAnsi"/>
                <w:sz w:val="24"/>
                <w:szCs w:val="24"/>
              </w:rPr>
              <w:t xml:space="preserve"> </w:t>
            </w:r>
            <w:r w:rsidR="00E97049">
              <w:rPr>
                <w:rFonts w:cstheme="minorHAnsi"/>
                <w:sz w:val="24"/>
                <w:szCs w:val="24"/>
              </w:rPr>
              <w:t>analyze</w:t>
            </w:r>
            <w:r w:rsidR="00A71AD4" w:rsidRPr="007F0D13">
              <w:rPr>
                <w:rFonts w:cstheme="minorHAnsi"/>
                <w:sz w:val="24"/>
                <w:szCs w:val="24"/>
              </w:rPr>
              <w:t xml:space="preserve"> the economic</w:t>
            </w:r>
            <w:r w:rsidR="00EA4E24">
              <w:rPr>
                <w:rFonts w:cstheme="minorHAnsi"/>
                <w:sz w:val="24"/>
                <w:szCs w:val="24"/>
              </w:rPr>
              <w:t xml:space="preserve"> principl</w:t>
            </w:r>
            <w:r w:rsidR="002D3121">
              <w:rPr>
                <w:rFonts w:cstheme="minorHAnsi"/>
                <w:sz w:val="24"/>
                <w:szCs w:val="24"/>
              </w:rPr>
              <w:t>e</w:t>
            </w:r>
            <w:r w:rsidR="00EA4E24">
              <w:rPr>
                <w:rFonts w:cstheme="minorHAnsi"/>
                <w:sz w:val="24"/>
                <w:szCs w:val="24"/>
              </w:rPr>
              <w:t>s</w:t>
            </w:r>
            <w:r w:rsidR="00A71AD4" w:rsidRPr="007F0D13">
              <w:rPr>
                <w:rFonts w:cstheme="minorHAnsi"/>
                <w:sz w:val="24"/>
                <w:szCs w:val="24"/>
              </w:rPr>
              <w:t xml:space="preserve"> behind </w:t>
            </w:r>
            <w:r w:rsidR="007F0D13" w:rsidRPr="007F0D13">
              <w:rPr>
                <w:rFonts w:cstheme="minorHAnsi"/>
                <w:sz w:val="24"/>
                <w:szCs w:val="24"/>
              </w:rPr>
              <w:t>financial instruments</w:t>
            </w:r>
            <w:r w:rsidR="007F0D13">
              <w:rPr>
                <w:rFonts w:cstheme="minorHAnsi"/>
                <w:sz w:val="24"/>
                <w:szCs w:val="24"/>
              </w:rPr>
              <w:t>;</w:t>
            </w:r>
            <w:r w:rsidR="007F0D13" w:rsidRPr="007F0D13">
              <w:rPr>
                <w:rFonts w:cstheme="minorHAnsi"/>
                <w:sz w:val="24"/>
                <w:szCs w:val="24"/>
              </w:rPr>
              <w:t xml:space="preserve"> </w:t>
            </w:r>
            <w:r w:rsidR="007F0D13">
              <w:rPr>
                <w:rFonts w:cstheme="minorHAnsi"/>
                <w:sz w:val="24"/>
                <w:szCs w:val="24"/>
              </w:rPr>
              <w:t xml:space="preserve">pricing and </w:t>
            </w:r>
            <w:r w:rsidR="007F0D13" w:rsidRPr="007F0D13">
              <w:rPr>
                <w:rFonts w:cstheme="minorHAnsi"/>
                <w:sz w:val="24"/>
                <w:szCs w:val="24"/>
              </w:rPr>
              <w:t>interest rate</w:t>
            </w:r>
            <w:r w:rsidR="007F0D13">
              <w:rPr>
                <w:rFonts w:cstheme="minorHAnsi"/>
                <w:sz w:val="24"/>
                <w:szCs w:val="24"/>
              </w:rPr>
              <w:t xml:space="preserve"> in the bond market;</w:t>
            </w:r>
            <w:r w:rsidR="007F0D13" w:rsidRPr="007F0D13">
              <w:rPr>
                <w:rFonts w:cstheme="minorHAnsi"/>
                <w:sz w:val="24"/>
                <w:szCs w:val="24"/>
              </w:rPr>
              <w:t xml:space="preserve"> </w:t>
            </w:r>
            <w:r w:rsidR="007F0D13">
              <w:rPr>
                <w:rFonts w:cstheme="minorHAnsi"/>
                <w:sz w:val="24"/>
                <w:szCs w:val="24"/>
              </w:rPr>
              <w:t xml:space="preserve">pricing in the stock market; rational expectation </w:t>
            </w:r>
            <w:r w:rsidR="007F0D13">
              <w:rPr>
                <w:rFonts w:cstheme="minorHAnsi"/>
                <w:sz w:val="24"/>
                <w:szCs w:val="24"/>
              </w:rPr>
              <w:lastRenderedPageBreak/>
              <w:t xml:space="preserve">and efficient market hypothesis; </w:t>
            </w:r>
            <w:r w:rsidR="0014104E">
              <w:rPr>
                <w:rFonts w:cstheme="minorHAnsi"/>
                <w:sz w:val="24"/>
                <w:szCs w:val="24"/>
              </w:rPr>
              <w:t>f</w:t>
            </w:r>
            <w:r w:rsidR="007F0D13">
              <w:rPr>
                <w:rFonts w:cstheme="minorHAnsi"/>
                <w:sz w:val="24"/>
                <w:szCs w:val="24"/>
              </w:rPr>
              <w:t>oreign exchange market; function of commercial and central bank</w:t>
            </w:r>
            <w:r w:rsidR="00E97049">
              <w:rPr>
                <w:rFonts w:cstheme="minorHAnsi"/>
                <w:sz w:val="24"/>
                <w:szCs w:val="24"/>
              </w:rPr>
              <w:t>s</w:t>
            </w:r>
            <w:r w:rsidR="007F0D13">
              <w:rPr>
                <w:rFonts w:cstheme="minorHAnsi"/>
                <w:sz w:val="24"/>
                <w:szCs w:val="24"/>
              </w:rPr>
              <w:t>; money supply process;</w:t>
            </w:r>
            <w:r w:rsidR="0014104E">
              <w:rPr>
                <w:rFonts w:cstheme="minorHAnsi"/>
                <w:sz w:val="24"/>
                <w:szCs w:val="24"/>
              </w:rPr>
              <w:t xml:space="preserve"> </w:t>
            </w:r>
            <w:r w:rsidR="00E97049">
              <w:rPr>
                <w:rFonts w:cstheme="minorHAnsi"/>
                <w:sz w:val="24"/>
                <w:szCs w:val="24"/>
              </w:rPr>
              <w:t xml:space="preserve">instruments </w:t>
            </w:r>
            <w:r w:rsidR="007F0D13">
              <w:rPr>
                <w:rFonts w:cstheme="minorHAnsi"/>
                <w:sz w:val="24"/>
                <w:szCs w:val="24"/>
              </w:rPr>
              <w:t>and goals</w:t>
            </w:r>
            <w:r w:rsidR="0014104E">
              <w:rPr>
                <w:rFonts w:cstheme="minorHAnsi"/>
                <w:sz w:val="24"/>
                <w:szCs w:val="24"/>
              </w:rPr>
              <w:t xml:space="preserve"> of monetary policy</w:t>
            </w:r>
            <w:r w:rsidR="007F0D13">
              <w:rPr>
                <w:rFonts w:cstheme="minorHAnsi"/>
                <w:sz w:val="24"/>
                <w:szCs w:val="24"/>
              </w:rPr>
              <w:t>.</w:t>
            </w:r>
          </w:p>
        </w:tc>
      </w:tr>
    </w:tbl>
    <w:p w14:paraId="20744E7B" w14:textId="286DCB3D"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22328D97" w14:textId="77777777" w:rsidTr="000F3624">
        <w:tc>
          <w:tcPr>
            <w:tcW w:w="8964" w:type="dxa"/>
          </w:tcPr>
          <w:p w14:paraId="6C3471A6" w14:textId="77777777" w:rsidR="00A71AD4" w:rsidRPr="005E7DD2" w:rsidRDefault="00A71AD4" w:rsidP="00A71AD4">
            <w:pPr>
              <w:pStyle w:val="ListParagraph"/>
              <w:numPr>
                <w:ilvl w:val="0"/>
                <w:numId w:val="29"/>
              </w:numPr>
              <w:rPr>
                <w:rFonts w:cstheme="minorHAnsi"/>
                <w:sz w:val="24"/>
                <w:szCs w:val="24"/>
              </w:rPr>
            </w:pPr>
            <w:r w:rsidRPr="005E7DD2">
              <w:rPr>
                <w:rFonts w:cstheme="minorHAnsi"/>
                <w:sz w:val="24"/>
                <w:szCs w:val="24"/>
              </w:rPr>
              <w:t xml:space="preserve">Define and analyze financial market, financial intermediary, interest rate, stock prices, exchange rate, structure and function of federal reserve, and monetary policy. </w:t>
            </w:r>
          </w:p>
          <w:p w14:paraId="2ECB214B" w14:textId="3F9C66D0" w:rsidR="00A71AD4" w:rsidRDefault="00A71AD4" w:rsidP="00A71AD4">
            <w:pPr>
              <w:pStyle w:val="ListParagraph"/>
              <w:numPr>
                <w:ilvl w:val="0"/>
                <w:numId w:val="29"/>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6E211CC4" w14:textId="69DABDA8" w:rsidR="007F0D13" w:rsidRDefault="007F0D13" w:rsidP="00A71AD4">
            <w:pPr>
              <w:pStyle w:val="ListParagraph"/>
              <w:numPr>
                <w:ilvl w:val="0"/>
                <w:numId w:val="29"/>
              </w:numPr>
              <w:rPr>
                <w:rFonts w:cstheme="minorHAnsi"/>
                <w:sz w:val="24"/>
                <w:szCs w:val="24"/>
              </w:rPr>
            </w:pPr>
            <w:r>
              <w:rPr>
                <w:rFonts w:cstheme="minorHAnsi"/>
                <w:sz w:val="24"/>
                <w:szCs w:val="24"/>
              </w:rPr>
              <w:t>Understand and analyze monetary policy in the real world.</w:t>
            </w:r>
          </w:p>
          <w:p w14:paraId="28F38B45" w14:textId="78738441" w:rsidR="00005DD3" w:rsidRPr="00A71AD4" w:rsidRDefault="00A71AD4" w:rsidP="00A71AD4">
            <w:pPr>
              <w:pStyle w:val="ListParagraph"/>
              <w:numPr>
                <w:ilvl w:val="0"/>
                <w:numId w:val="29"/>
              </w:numPr>
              <w:rPr>
                <w:rFonts w:cstheme="minorHAnsi"/>
                <w:sz w:val="24"/>
                <w:szCs w:val="24"/>
              </w:rPr>
            </w:pPr>
            <w:r w:rsidRPr="00A71AD4">
              <w:rPr>
                <w:rFonts w:cstheme="minorHAnsi"/>
                <w:sz w:val="24"/>
                <w:szCs w:val="24"/>
              </w:rPr>
              <w:t>Analyze the cause and effects of 2008 financial crisis</w:t>
            </w:r>
            <w:r w:rsidR="007F0D13">
              <w:rPr>
                <w:rFonts w:cstheme="minorHAnsi"/>
                <w:sz w:val="24"/>
                <w:szCs w:val="24"/>
              </w:rPr>
              <w:t>.</w:t>
            </w:r>
          </w:p>
        </w:tc>
      </w:tr>
    </w:tbl>
    <w:p w14:paraId="3907EFEA" w14:textId="7EDCDBCB" w:rsidR="009A0912" w:rsidRPr="005E7DD2" w:rsidRDefault="003336AE" w:rsidP="004706F5">
      <w:pPr>
        <w:pStyle w:val="Heading2"/>
        <w:rPr>
          <w:rFonts w:asciiTheme="minorHAnsi" w:hAnsiTheme="minorHAnsi" w:cstheme="minorHAnsi"/>
        </w:rPr>
      </w:pPr>
      <w:r w:rsidRPr="005E7DD2">
        <w:rPr>
          <w:rFonts w:asciiTheme="minorHAnsi" w:hAnsiTheme="minorHAnsi" w:cstheme="minorHAnsi"/>
        </w:rPr>
        <w:t>Academic Unit</w:t>
      </w:r>
      <w:r w:rsidR="000F3624" w:rsidRPr="005E7DD2">
        <w:rPr>
          <w:rFonts w:asciiTheme="minorHAnsi" w:hAnsiTheme="minorHAnsi" w:cstheme="minorHAnsi"/>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5E7DD2" w14:paraId="6ACBC35D" w14:textId="77777777" w:rsidTr="000F3624">
        <w:tc>
          <w:tcPr>
            <w:tcW w:w="2610" w:type="dxa"/>
          </w:tcPr>
          <w:p w14:paraId="008BA679" w14:textId="490CBDFC" w:rsidR="00FE4722" w:rsidRPr="005E7DD2" w:rsidRDefault="00FE4722" w:rsidP="00FE4722">
            <w:pPr>
              <w:rPr>
                <w:rFonts w:cstheme="minorHAnsi"/>
                <w:b/>
              </w:rPr>
            </w:pPr>
            <w:r w:rsidRPr="005E7DD2">
              <w:rPr>
                <w:rFonts w:cstheme="minorHAnsi"/>
                <w:b/>
              </w:rPr>
              <w:t xml:space="preserve">SBE Mission: </w:t>
            </w:r>
          </w:p>
        </w:tc>
        <w:tc>
          <w:tcPr>
            <w:tcW w:w="6349" w:type="dxa"/>
          </w:tcPr>
          <w:p w14:paraId="4616ACF9" w14:textId="77777777" w:rsidR="00FE4722" w:rsidRPr="005E7DD2" w:rsidRDefault="00FE4722" w:rsidP="00FE4722">
            <w:pPr>
              <w:rPr>
                <w:rFonts w:cstheme="minorHAnsi"/>
                <w:color w:val="000000"/>
              </w:rPr>
            </w:pPr>
            <w:r w:rsidRPr="005E7DD2">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5E7DD2" w:rsidRDefault="00FE4722" w:rsidP="00FE4722">
            <w:pPr>
              <w:rPr>
                <w:rFonts w:cstheme="minorHAnsi"/>
                <w:color w:val="000000"/>
              </w:rPr>
            </w:pPr>
          </w:p>
          <w:p w14:paraId="0622F11F" w14:textId="77777777" w:rsidR="00FE4722" w:rsidRPr="005E7DD2" w:rsidRDefault="00FE4722" w:rsidP="00FE4722">
            <w:pPr>
              <w:rPr>
                <w:rFonts w:cstheme="minorHAnsi"/>
                <w:color w:val="000000"/>
              </w:rPr>
            </w:pPr>
            <w:r w:rsidRPr="005E7DD2">
              <w:rPr>
                <w:rFonts w:cstheme="minorHAnsi"/>
                <w:color w:val="000000"/>
              </w:rPr>
              <w:t>The SBE achieves its mission by valuing:</w:t>
            </w:r>
          </w:p>
          <w:p w14:paraId="0588F853" w14:textId="77777777" w:rsidR="00FE4722" w:rsidRPr="005E7DD2" w:rsidRDefault="00FE4722" w:rsidP="00FE4722">
            <w:pPr>
              <w:pStyle w:val="ListParagraph"/>
              <w:numPr>
                <w:ilvl w:val="0"/>
                <w:numId w:val="1"/>
              </w:numPr>
              <w:contextualSpacing w:val="0"/>
              <w:rPr>
                <w:rFonts w:cstheme="minorHAnsi"/>
                <w:strike/>
              </w:rPr>
            </w:pPr>
            <w:r w:rsidRPr="005E7DD2">
              <w:rPr>
                <w:rFonts w:cstheme="minorHAnsi"/>
                <w:color w:val="000000"/>
              </w:rPr>
              <w:t>Talent development</w:t>
            </w:r>
          </w:p>
          <w:p w14:paraId="72AB3542"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Lifelong learning</w:t>
            </w:r>
          </w:p>
          <w:p w14:paraId="2D270C28"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Career preparation</w:t>
            </w:r>
          </w:p>
          <w:p w14:paraId="4E0A12A7"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On the job experiences</w:t>
            </w:r>
          </w:p>
          <w:p w14:paraId="737A6C61"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Community outreach</w:t>
            </w:r>
          </w:p>
          <w:p w14:paraId="3A9CABAA"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Regional partnerships</w:t>
            </w:r>
          </w:p>
          <w:p w14:paraId="087E27DB" w14:textId="27727E4A" w:rsidR="00FE4722" w:rsidRPr="005E7DD2" w:rsidRDefault="00FE4722" w:rsidP="00FE4722">
            <w:pPr>
              <w:pStyle w:val="ListParagraph"/>
              <w:numPr>
                <w:ilvl w:val="0"/>
                <w:numId w:val="1"/>
              </w:numPr>
              <w:contextualSpacing w:val="0"/>
              <w:rPr>
                <w:rFonts w:cstheme="minorHAnsi"/>
                <w:szCs w:val="23"/>
              </w:rPr>
            </w:pPr>
            <w:r w:rsidRPr="005E7DD2">
              <w:rPr>
                <w:rFonts w:cstheme="minorHAnsi"/>
                <w:color w:val="000000"/>
              </w:rPr>
              <w:t>Continuous improvement</w:t>
            </w:r>
          </w:p>
        </w:tc>
      </w:tr>
      <w:tr w:rsidR="00FE4722" w:rsidRPr="005E7DD2" w14:paraId="5BC35C1E" w14:textId="77777777" w:rsidTr="000F3624">
        <w:tc>
          <w:tcPr>
            <w:tcW w:w="2610" w:type="dxa"/>
          </w:tcPr>
          <w:p w14:paraId="680A18EE" w14:textId="77777777" w:rsidR="00292DBE" w:rsidRPr="005E7DD2" w:rsidRDefault="00292DBE" w:rsidP="00FE4722">
            <w:pPr>
              <w:rPr>
                <w:rFonts w:cstheme="minorHAnsi"/>
                <w:b/>
              </w:rPr>
            </w:pPr>
          </w:p>
          <w:p w14:paraId="37B76D2E" w14:textId="7C3067C6" w:rsidR="00FE4722" w:rsidRPr="005E7DD2" w:rsidRDefault="00FE4722" w:rsidP="00FE4722">
            <w:pPr>
              <w:rPr>
                <w:rFonts w:cstheme="minorHAnsi"/>
                <w:b/>
              </w:rPr>
            </w:pPr>
            <w:r w:rsidRPr="005E7DD2">
              <w:rPr>
                <w:rFonts w:cstheme="minorHAnsi"/>
                <w:b/>
              </w:rPr>
              <w:t>Accreditation Commitment:</w:t>
            </w:r>
          </w:p>
        </w:tc>
        <w:tc>
          <w:tcPr>
            <w:tcW w:w="6349" w:type="dxa"/>
          </w:tcPr>
          <w:p w14:paraId="3680749A" w14:textId="77777777" w:rsidR="00292DBE" w:rsidRPr="005E7DD2" w:rsidRDefault="00292DBE" w:rsidP="00FE4722">
            <w:pPr>
              <w:pStyle w:val="Style2"/>
              <w:tabs>
                <w:tab w:val="left" w:pos="720"/>
              </w:tabs>
              <w:spacing w:after="0"/>
              <w:rPr>
                <w:rFonts w:cstheme="minorHAnsi"/>
                <w:sz w:val="22"/>
                <w:szCs w:val="22"/>
              </w:rPr>
            </w:pPr>
          </w:p>
          <w:p w14:paraId="12E44F50" w14:textId="35C73672" w:rsidR="00FE4722" w:rsidRPr="005E7DD2" w:rsidRDefault="00FE4722" w:rsidP="00FE4722">
            <w:pPr>
              <w:pStyle w:val="Style2"/>
              <w:tabs>
                <w:tab w:val="left" w:pos="720"/>
              </w:tabs>
              <w:spacing w:after="0"/>
              <w:rPr>
                <w:rFonts w:cstheme="minorHAnsi"/>
                <w:sz w:val="22"/>
                <w:szCs w:val="22"/>
              </w:rPr>
            </w:pPr>
            <w:r w:rsidRPr="005E7DD2">
              <w:rPr>
                <w:rFonts w:cstheme="minorHAnsi"/>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E7DD2" w:rsidRDefault="00005DD3" w:rsidP="00005DD3">
      <w:pPr>
        <w:rPr>
          <w:rFonts w:cstheme="minorHAnsi"/>
          <w:sz w:val="36"/>
          <w:szCs w:val="36"/>
        </w:rPr>
      </w:pPr>
    </w:p>
    <w:p w14:paraId="6047A27F" w14:textId="681D35DD" w:rsidR="005559AF" w:rsidRPr="005E7DD2" w:rsidRDefault="00233E54" w:rsidP="000F3624">
      <w:pPr>
        <w:pStyle w:val="Heading1"/>
        <w:rPr>
          <w:rFonts w:asciiTheme="minorHAnsi" w:hAnsiTheme="minorHAnsi" w:cstheme="minorHAnsi"/>
        </w:rPr>
      </w:pPr>
      <w:r w:rsidRPr="005E7DD2">
        <w:rPr>
          <w:rFonts w:asciiTheme="minorHAnsi" w:hAnsiTheme="minorHAnsi" w:cstheme="minorHAnsi"/>
        </w:rPr>
        <w:t>Course Policies</w:t>
      </w:r>
    </w:p>
    <w:p w14:paraId="3731C079" w14:textId="770F65BA" w:rsidR="005559AF" w:rsidRPr="005E7DD2" w:rsidRDefault="007D0B4D" w:rsidP="004706F5">
      <w:pPr>
        <w:pStyle w:val="Heading2"/>
        <w:rPr>
          <w:rFonts w:asciiTheme="minorHAnsi" w:hAnsiTheme="minorHAnsi" w:cstheme="minorHAnsi"/>
        </w:rPr>
      </w:pPr>
      <w:r w:rsidRPr="005E7DD2">
        <w:rPr>
          <w:rFonts w:asciiTheme="minorHAnsi" w:hAnsiTheme="minorHAnsi" w:cstheme="minorHAnsi"/>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5E7DD2" w14:paraId="5DAF879A" w14:textId="77777777" w:rsidTr="000F3624">
        <w:tc>
          <w:tcPr>
            <w:tcW w:w="8964" w:type="dxa"/>
          </w:tcPr>
          <w:p w14:paraId="6C917AF1" w14:textId="77777777" w:rsidR="008424AF" w:rsidRPr="008424AF" w:rsidRDefault="005E7DD2" w:rsidP="005E7DD2">
            <w:pPr>
              <w:numPr>
                <w:ilvl w:val="0"/>
                <w:numId w:val="34"/>
              </w:numPr>
              <w:rPr>
                <w:rFonts w:cstheme="minorHAnsi"/>
                <w:b/>
                <w:bCs/>
              </w:rPr>
            </w:pPr>
            <w:r w:rsidRPr="005E7DD2">
              <w:rPr>
                <w:rFonts w:cstheme="minorHAnsi"/>
                <w:b/>
                <w:bCs/>
              </w:rPr>
              <w:t xml:space="preserve">Hybrid </w:t>
            </w:r>
            <w:r w:rsidR="008424AF" w:rsidRPr="008424AF">
              <w:rPr>
                <w:rFonts w:cstheme="minorHAnsi"/>
                <w:b/>
                <w:bCs/>
              </w:rPr>
              <w:t>(</w:t>
            </w:r>
            <w:r w:rsidRPr="005E7DD2">
              <w:rPr>
                <w:rFonts w:cstheme="minorHAnsi"/>
                <w:b/>
                <w:bCs/>
              </w:rPr>
              <w:t>cohort attendance</w:t>
            </w:r>
            <w:r w:rsidR="008424AF" w:rsidRPr="008424AF">
              <w:rPr>
                <w:rFonts w:cstheme="minorHAnsi"/>
                <w:b/>
                <w:bCs/>
              </w:rPr>
              <w:t xml:space="preserve">). </w:t>
            </w:r>
          </w:p>
          <w:p w14:paraId="0825045C" w14:textId="77777777" w:rsidR="005E7DD2" w:rsidRPr="005E7DD2" w:rsidRDefault="005E7DD2" w:rsidP="005E7DD2">
            <w:pPr>
              <w:numPr>
                <w:ilvl w:val="0"/>
                <w:numId w:val="34"/>
              </w:numPr>
              <w:rPr>
                <w:rFonts w:cstheme="minorHAnsi"/>
                <w:b/>
                <w:bCs/>
              </w:rPr>
            </w:pPr>
            <w:r w:rsidRPr="005E7DD2">
              <w:rPr>
                <w:rFonts w:cstheme="minorHAnsi"/>
                <w:b/>
                <w:bCs/>
              </w:rPr>
              <w:t>You will be divided into two groups: group A and group B. Group A students will attend class on each Monday and group B students will attend class on each Wednesday.</w:t>
            </w:r>
          </w:p>
          <w:p w14:paraId="4332D914" w14:textId="76AF1FC2" w:rsidR="005E7DD2" w:rsidRPr="005E7DD2" w:rsidRDefault="005E7DD2" w:rsidP="005E7DD2">
            <w:pPr>
              <w:numPr>
                <w:ilvl w:val="0"/>
                <w:numId w:val="34"/>
              </w:numPr>
              <w:rPr>
                <w:rFonts w:cstheme="minorHAnsi"/>
                <w:b/>
                <w:bCs/>
              </w:rPr>
            </w:pPr>
            <w:r w:rsidRPr="005E7DD2">
              <w:rPr>
                <w:rFonts w:cstheme="minorHAnsi"/>
                <w:b/>
                <w:bCs/>
              </w:rPr>
              <w:t>Physical attendance is not mandatory</w:t>
            </w:r>
          </w:p>
          <w:p w14:paraId="0AB1AFBC" w14:textId="757FCEF1" w:rsidR="005559AF" w:rsidRPr="005E7DD2" w:rsidRDefault="009C5C35" w:rsidP="005E7DD2">
            <w:pPr>
              <w:numPr>
                <w:ilvl w:val="0"/>
                <w:numId w:val="34"/>
              </w:numPr>
              <w:rPr>
                <w:rFonts w:cstheme="minorHAnsi"/>
                <w:b/>
                <w:bCs/>
              </w:rPr>
            </w:pPr>
            <w:r w:rsidRPr="005E7DD2">
              <w:rPr>
                <w:rFonts w:cstheme="minorHAnsi"/>
              </w:rPr>
              <w:lastRenderedPageBreak/>
              <w:t>The lectures will be uploaded in Canvas as voiced over PowerPoint. It is highly recommended that you go through the lectures as per schedule, that will help you keep in track with the assignments, quizzes, and exams.</w:t>
            </w:r>
          </w:p>
        </w:tc>
      </w:tr>
    </w:tbl>
    <w:p w14:paraId="13935384" w14:textId="77777777"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5E7DD2" w14:paraId="5C3E182B" w14:textId="77777777" w:rsidTr="000F3624">
        <w:tc>
          <w:tcPr>
            <w:tcW w:w="8964" w:type="dxa"/>
          </w:tcPr>
          <w:p w14:paraId="421E9E5E" w14:textId="7A7A3B7A" w:rsidR="003C7FBD" w:rsidRPr="003C7FBD" w:rsidRDefault="003C7FBD" w:rsidP="003C7FBD">
            <w:pPr>
              <w:pStyle w:val="ListParagraph"/>
              <w:numPr>
                <w:ilvl w:val="0"/>
                <w:numId w:val="35"/>
              </w:numPr>
              <w:rPr>
                <w:rFonts w:cstheme="minorHAnsi"/>
              </w:rPr>
            </w:pPr>
            <w:r w:rsidRPr="003C7FBD">
              <w:rPr>
                <w:rFonts w:cstheme="minorHAnsi"/>
              </w:rPr>
              <w:t xml:space="preserve">The deadline for exams and quizzes will be strictly enforced. </w:t>
            </w:r>
          </w:p>
          <w:p w14:paraId="15F7BDEE" w14:textId="23D4A2D7" w:rsidR="007D0B4D" w:rsidRPr="003C7FBD" w:rsidRDefault="003C7FBD" w:rsidP="003C7FBD">
            <w:pPr>
              <w:pStyle w:val="ListParagraph"/>
              <w:numPr>
                <w:ilvl w:val="0"/>
                <w:numId w:val="35"/>
              </w:numPr>
              <w:rPr>
                <w:rFonts w:cstheme="minorHAnsi"/>
              </w:rPr>
            </w:pPr>
            <w:r w:rsidRPr="003C7FBD">
              <w:rPr>
                <w:rFonts w:cstheme="minorHAnsi"/>
              </w:rPr>
              <w:t xml:space="preserve">Any </w:t>
            </w:r>
            <w:r w:rsidR="00072B0B" w:rsidRPr="003C7FBD">
              <w:rPr>
                <w:rFonts w:cstheme="minorHAnsi"/>
              </w:rPr>
              <w:t xml:space="preserve">Late work </w:t>
            </w:r>
            <w:r w:rsidRPr="003C7FBD">
              <w:rPr>
                <w:rFonts w:cstheme="minorHAnsi"/>
              </w:rPr>
              <w:t xml:space="preserve">for the assignments </w:t>
            </w:r>
            <w:r w:rsidR="00072B0B" w:rsidRPr="003C7FBD">
              <w:rPr>
                <w:rFonts w:cstheme="minorHAnsi"/>
              </w:rPr>
              <w:t>will be penalized.</w:t>
            </w:r>
          </w:p>
        </w:tc>
      </w:tr>
    </w:tbl>
    <w:p w14:paraId="1B47C154" w14:textId="1DD3B3F3"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5E7DD2" w14:paraId="1D6FA560" w14:textId="77777777" w:rsidTr="000F3624">
        <w:tc>
          <w:tcPr>
            <w:tcW w:w="8964" w:type="dxa"/>
          </w:tcPr>
          <w:p w14:paraId="45E92CFC" w14:textId="77777777" w:rsidR="00233E54" w:rsidRPr="005E7DD2" w:rsidRDefault="00233E54" w:rsidP="000F3624">
            <w:pPr>
              <w:rPr>
                <w:rFonts w:cstheme="minorHAnsi"/>
              </w:rPr>
            </w:pPr>
          </w:p>
        </w:tc>
      </w:tr>
    </w:tbl>
    <w:p w14:paraId="2C94F617" w14:textId="77777777" w:rsidR="00233E54" w:rsidRPr="005E7DD2" w:rsidRDefault="00233E54" w:rsidP="00233E54">
      <w:pPr>
        <w:rPr>
          <w:rFonts w:cstheme="minorHAnsi"/>
          <w:sz w:val="36"/>
          <w:szCs w:val="36"/>
        </w:rPr>
      </w:pPr>
    </w:p>
    <w:p w14:paraId="1F25FAC2" w14:textId="70DC6C04" w:rsidR="00233E54" w:rsidRPr="005E7DD2" w:rsidRDefault="00233E54" w:rsidP="000F3624">
      <w:pPr>
        <w:pStyle w:val="Heading1"/>
        <w:rPr>
          <w:rFonts w:asciiTheme="minorHAnsi" w:hAnsiTheme="minorHAnsi" w:cstheme="minorHAnsi"/>
        </w:rPr>
      </w:pPr>
      <w:r w:rsidRPr="005E7DD2">
        <w:rPr>
          <w:rFonts w:asciiTheme="minorHAnsi" w:hAnsiTheme="minorHAnsi" w:cstheme="minorHAnsi"/>
        </w:rPr>
        <w:t>Grading</w:t>
      </w:r>
    </w:p>
    <w:p w14:paraId="480A2366" w14:textId="20392B4C" w:rsidR="00233E54" w:rsidRPr="005E7DD2" w:rsidRDefault="00233E54" w:rsidP="004706F5">
      <w:pPr>
        <w:pStyle w:val="Heading2"/>
        <w:rPr>
          <w:rFonts w:asciiTheme="minorHAnsi" w:hAnsiTheme="minorHAnsi" w:cstheme="minorHAnsi"/>
        </w:rPr>
      </w:pPr>
      <w:r w:rsidRPr="005E7DD2">
        <w:rPr>
          <w:rFonts w:asciiTheme="minorHAnsi" w:hAnsiTheme="minorHAnsi" w:cstheme="minorHAnsi"/>
        </w:rPr>
        <w:t>Grading Scheme</w:t>
      </w:r>
    </w:p>
    <w:p w14:paraId="268C971C" w14:textId="3A50A587" w:rsidR="00D57096" w:rsidRPr="005E7DD2" w:rsidRDefault="00D57096" w:rsidP="00D57096">
      <w:pPr>
        <w:rPr>
          <w:rFonts w:cstheme="minorHAnsi"/>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5E7DD2" w14:paraId="5CAA61CD" w14:textId="77777777" w:rsidTr="00671C88">
        <w:trPr>
          <w:trHeight w:val="252"/>
        </w:trPr>
        <w:tc>
          <w:tcPr>
            <w:tcW w:w="1435" w:type="dxa"/>
            <w:tcBorders>
              <w:bottom w:val="single" w:sz="12" w:space="0" w:color="auto"/>
            </w:tcBorders>
          </w:tcPr>
          <w:p w14:paraId="68EFE190" w14:textId="4A6D736A" w:rsidR="00671C88" w:rsidRPr="005E7DD2" w:rsidRDefault="00671C88" w:rsidP="00671C88">
            <w:pPr>
              <w:jc w:val="center"/>
              <w:rPr>
                <w:rFonts w:cstheme="minorHAnsi"/>
                <w:b/>
              </w:rPr>
            </w:pPr>
            <w:r w:rsidRPr="005E7DD2">
              <w:rPr>
                <w:rFonts w:cstheme="minorHAnsi"/>
                <w:b/>
              </w:rPr>
              <w:t xml:space="preserve">Letter </w:t>
            </w:r>
            <w:r w:rsidRPr="005E7DD2">
              <w:rPr>
                <w:rFonts w:cstheme="minorHAnsi"/>
                <w:b/>
              </w:rPr>
              <w:br/>
              <w:t>Grade</w:t>
            </w:r>
          </w:p>
        </w:tc>
        <w:tc>
          <w:tcPr>
            <w:tcW w:w="7533" w:type="dxa"/>
            <w:gridSpan w:val="5"/>
            <w:tcBorders>
              <w:bottom w:val="single" w:sz="12" w:space="0" w:color="auto"/>
            </w:tcBorders>
            <w:vAlign w:val="bottom"/>
          </w:tcPr>
          <w:p w14:paraId="5E490216" w14:textId="40F5B329" w:rsidR="00671C88" w:rsidRPr="005E7DD2" w:rsidRDefault="00671C88" w:rsidP="00671C88">
            <w:pPr>
              <w:jc w:val="center"/>
              <w:rPr>
                <w:rFonts w:cstheme="minorHAnsi"/>
                <w:b/>
              </w:rPr>
            </w:pPr>
            <w:r w:rsidRPr="005E7DD2">
              <w:rPr>
                <w:rFonts w:cstheme="minorHAnsi"/>
                <w:b/>
                <w:spacing w:val="-3"/>
              </w:rPr>
              <w:t xml:space="preserve">Percentage Range </w:t>
            </w:r>
            <w:r w:rsidRPr="005E7DD2">
              <w:rPr>
                <w:rFonts w:cstheme="minorHAnsi"/>
                <w:b/>
                <w:spacing w:val="-3"/>
              </w:rPr>
              <w:br/>
              <w:t xml:space="preserve">( x = your </w:t>
            </w:r>
            <w:proofErr w:type="gramStart"/>
            <w:r w:rsidRPr="005E7DD2">
              <w:rPr>
                <w:rFonts w:cstheme="minorHAnsi"/>
                <w:b/>
                <w:spacing w:val="-3"/>
              </w:rPr>
              <w:t>score )</w:t>
            </w:r>
            <w:proofErr w:type="gramEnd"/>
          </w:p>
        </w:tc>
      </w:tr>
      <w:tr w:rsidR="00671C88" w:rsidRPr="005E7DD2" w14:paraId="63D33BBC" w14:textId="77777777" w:rsidTr="00671C88">
        <w:trPr>
          <w:trHeight w:val="252"/>
        </w:trPr>
        <w:tc>
          <w:tcPr>
            <w:tcW w:w="1435" w:type="dxa"/>
            <w:tcBorders>
              <w:top w:val="single" w:sz="12" w:space="0" w:color="auto"/>
            </w:tcBorders>
          </w:tcPr>
          <w:p w14:paraId="70D2F806" w14:textId="66700B7B"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top w:val="single" w:sz="12" w:space="0" w:color="auto"/>
            </w:tcBorders>
          </w:tcPr>
          <w:p w14:paraId="0F76CD11" w14:textId="0637E128"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93.0%</w:t>
            </w:r>
          </w:p>
        </w:tc>
        <w:tc>
          <w:tcPr>
            <w:tcW w:w="630" w:type="dxa"/>
            <w:tcBorders>
              <w:top w:val="single" w:sz="12" w:space="0" w:color="auto"/>
            </w:tcBorders>
          </w:tcPr>
          <w:p w14:paraId="5BA5C59D" w14:textId="28C5662B" w:rsidR="00671C88" w:rsidRPr="005E7DD2" w:rsidRDefault="00671C88" w:rsidP="00671C88">
            <w:pPr>
              <w:jc w:val="center"/>
              <w:rPr>
                <w:rFonts w:cstheme="minorHAnsi"/>
              </w:rPr>
            </w:pPr>
            <w:r w:rsidRPr="005E7DD2">
              <w:rPr>
                <w:rFonts w:cstheme="minorHAnsi"/>
              </w:rPr>
              <w:t>≤</w:t>
            </w:r>
          </w:p>
        </w:tc>
        <w:tc>
          <w:tcPr>
            <w:tcW w:w="720" w:type="dxa"/>
            <w:tcBorders>
              <w:top w:val="single" w:sz="12" w:space="0" w:color="auto"/>
            </w:tcBorders>
          </w:tcPr>
          <w:p w14:paraId="019AF9F8" w14:textId="37ED40A9" w:rsidR="00671C88" w:rsidRPr="005E7DD2" w:rsidRDefault="00671C88" w:rsidP="00671C88">
            <w:pPr>
              <w:jc w:val="center"/>
              <w:rPr>
                <w:rFonts w:cstheme="minorHAnsi"/>
              </w:rPr>
            </w:pPr>
            <w:r w:rsidRPr="005E7DD2">
              <w:rPr>
                <w:rFonts w:cstheme="minorHAnsi"/>
              </w:rPr>
              <w:t>x</w:t>
            </w:r>
          </w:p>
        </w:tc>
        <w:tc>
          <w:tcPr>
            <w:tcW w:w="630" w:type="dxa"/>
            <w:tcBorders>
              <w:top w:val="single" w:sz="12" w:space="0" w:color="auto"/>
            </w:tcBorders>
          </w:tcPr>
          <w:p w14:paraId="31746215" w14:textId="23D66059" w:rsidR="00671C88" w:rsidRPr="005E7DD2" w:rsidRDefault="00671C88" w:rsidP="00671C88">
            <w:pPr>
              <w:jc w:val="center"/>
              <w:rPr>
                <w:rFonts w:cstheme="minorHAnsi"/>
              </w:rPr>
            </w:pPr>
            <w:r w:rsidRPr="005E7DD2">
              <w:rPr>
                <w:rFonts w:cstheme="minorHAnsi"/>
              </w:rPr>
              <w:t>≤</w:t>
            </w:r>
          </w:p>
        </w:tc>
        <w:tc>
          <w:tcPr>
            <w:tcW w:w="2763" w:type="dxa"/>
            <w:tcBorders>
              <w:top w:val="single" w:sz="12" w:space="0" w:color="auto"/>
            </w:tcBorders>
          </w:tcPr>
          <w:p w14:paraId="58E381F1" w14:textId="723AFEB6" w:rsidR="00671C88" w:rsidRPr="005E7DD2" w:rsidRDefault="00671C88" w:rsidP="00671C88">
            <w:pPr>
              <w:tabs>
                <w:tab w:val="left" w:pos="-720"/>
              </w:tabs>
              <w:suppressAutoHyphens/>
              <w:spacing w:line="276" w:lineRule="auto"/>
              <w:rPr>
                <w:rFonts w:cstheme="minorHAnsi"/>
                <w:spacing w:val="-3"/>
              </w:rPr>
            </w:pPr>
            <w:r w:rsidRPr="005E7DD2">
              <w:rPr>
                <w:rFonts w:cstheme="minorHAnsi"/>
              </w:rPr>
              <w:t>100.0% (or other max)</w:t>
            </w:r>
          </w:p>
        </w:tc>
      </w:tr>
      <w:tr w:rsidR="00671C88" w:rsidRPr="005E7DD2" w14:paraId="3868DDFC" w14:textId="77777777" w:rsidTr="00671C88">
        <w:trPr>
          <w:trHeight w:val="252"/>
        </w:trPr>
        <w:tc>
          <w:tcPr>
            <w:tcW w:w="1435" w:type="dxa"/>
            <w:tcBorders>
              <w:bottom w:val="single" w:sz="8" w:space="0" w:color="auto"/>
            </w:tcBorders>
          </w:tcPr>
          <w:p w14:paraId="5E2B45CB" w14:textId="73755CA6"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bottom w:val="single" w:sz="8" w:space="0" w:color="auto"/>
            </w:tcBorders>
          </w:tcPr>
          <w:p w14:paraId="39A77E6D" w14:textId="5C4A77CA"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90.0%</w:t>
            </w:r>
          </w:p>
        </w:tc>
        <w:tc>
          <w:tcPr>
            <w:tcW w:w="630" w:type="dxa"/>
            <w:tcBorders>
              <w:bottom w:val="single" w:sz="8" w:space="0" w:color="auto"/>
            </w:tcBorders>
          </w:tcPr>
          <w:p w14:paraId="69AA0159" w14:textId="2FE25AF9"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3A02A6CC" w14:textId="19C8CD17"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12C5B66E" w14:textId="47709B89"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45F45707" w14:textId="460BA8B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92.9%</w:t>
            </w:r>
          </w:p>
        </w:tc>
      </w:tr>
      <w:tr w:rsidR="00671C88" w:rsidRPr="005E7DD2" w14:paraId="3DC8971A" w14:textId="77777777" w:rsidTr="00671C88">
        <w:trPr>
          <w:trHeight w:val="252"/>
        </w:trPr>
        <w:tc>
          <w:tcPr>
            <w:tcW w:w="1435" w:type="dxa"/>
            <w:tcBorders>
              <w:top w:val="single" w:sz="8" w:space="0" w:color="auto"/>
            </w:tcBorders>
          </w:tcPr>
          <w:p w14:paraId="4813EFD7" w14:textId="78704CE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top w:val="single" w:sz="8" w:space="0" w:color="auto"/>
            </w:tcBorders>
          </w:tcPr>
          <w:p w14:paraId="2A18E138" w14:textId="48554FEC"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87.0%</w:t>
            </w:r>
          </w:p>
        </w:tc>
        <w:tc>
          <w:tcPr>
            <w:tcW w:w="630" w:type="dxa"/>
            <w:tcBorders>
              <w:top w:val="single" w:sz="8" w:space="0" w:color="auto"/>
            </w:tcBorders>
          </w:tcPr>
          <w:p w14:paraId="1784DE90" w14:textId="0BE7F4D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5F5AFD26" w14:textId="5CA8A95B"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40AE758B" w14:textId="4D75EC5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7FE02E0F" w14:textId="3FF7944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89.9%</w:t>
            </w:r>
          </w:p>
        </w:tc>
      </w:tr>
      <w:tr w:rsidR="00671C88" w:rsidRPr="005E7DD2" w14:paraId="551BCBBE" w14:textId="77777777" w:rsidTr="00671C88">
        <w:trPr>
          <w:trHeight w:val="252"/>
        </w:trPr>
        <w:tc>
          <w:tcPr>
            <w:tcW w:w="1435" w:type="dxa"/>
          </w:tcPr>
          <w:p w14:paraId="488C67FA" w14:textId="0742484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Pr>
          <w:p w14:paraId="53599A82" w14:textId="17FF3744"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83.0%</w:t>
            </w:r>
          </w:p>
        </w:tc>
        <w:tc>
          <w:tcPr>
            <w:tcW w:w="630" w:type="dxa"/>
          </w:tcPr>
          <w:p w14:paraId="2F8953CE" w14:textId="34F7E147" w:rsidR="00671C88" w:rsidRPr="005E7DD2" w:rsidRDefault="00671C88" w:rsidP="00671C88">
            <w:pPr>
              <w:jc w:val="center"/>
              <w:rPr>
                <w:rFonts w:cstheme="minorHAnsi"/>
              </w:rPr>
            </w:pPr>
            <w:r w:rsidRPr="005E7DD2">
              <w:rPr>
                <w:rFonts w:cstheme="minorHAnsi"/>
              </w:rPr>
              <w:t>≤</w:t>
            </w:r>
          </w:p>
        </w:tc>
        <w:tc>
          <w:tcPr>
            <w:tcW w:w="720" w:type="dxa"/>
          </w:tcPr>
          <w:p w14:paraId="4260D2DD" w14:textId="248A35C3" w:rsidR="00671C88" w:rsidRPr="005E7DD2" w:rsidRDefault="00671C88" w:rsidP="00671C88">
            <w:pPr>
              <w:jc w:val="center"/>
              <w:rPr>
                <w:rFonts w:cstheme="minorHAnsi"/>
              </w:rPr>
            </w:pPr>
            <w:r w:rsidRPr="005E7DD2">
              <w:rPr>
                <w:rFonts w:cstheme="minorHAnsi"/>
              </w:rPr>
              <w:t>x</w:t>
            </w:r>
          </w:p>
        </w:tc>
        <w:tc>
          <w:tcPr>
            <w:tcW w:w="630" w:type="dxa"/>
          </w:tcPr>
          <w:p w14:paraId="178637A3" w14:textId="653D52ED" w:rsidR="00671C88" w:rsidRPr="005E7DD2" w:rsidRDefault="00671C88" w:rsidP="00671C88">
            <w:pPr>
              <w:jc w:val="center"/>
              <w:rPr>
                <w:rFonts w:cstheme="minorHAnsi"/>
              </w:rPr>
            </w:pPr>
            <w:r w:rsidRPr="005E7DD2">
              <w:rPr>
                <w:rFonts w:cstheme="minorHAnsi"/>
              </w:rPr>
              <w:t>≤</w:t>
            </w:r>
          </w:p>
        </w:tc>
        <w:tc>
          <w:tcPr>
            <w:tcW w:w="2763" w:type="dxa"/>
          </w:tcPr>
          <w:p w14:paraId="13112968" w14:textId="7CA34D2C"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86.9%</w:t>
            </w:r>
          </w:p>
        </w:tc>
      </w:tr>
      <w:tr w:rsidR="00671C88" w:rsidRPr="005E7DD2" w14:paraId="0327C74D" w14:textId="77777777" w:rsidTr="00671C88">
        <w:trPr>
          <w:trHeight w:val="252"/>
        </w:trPr>
        <w:tc>
          <w:tcPr>
            <w:tcW w:w="1435" w:type="dxa"/>
            <w:tcBorders>
              <w:bottom w:val="single" w:sz="8" w:space="0" w:color="auto"/>
            </w:tcBorders>
          </w:tcPr>
          <w:p w14:paraId="6CEB24AD" w14:textId="14DAAA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bottom w:val="single" w:sz="8" w:space="0" w:color="auto"/>
            </w:tcBorders>
          </w:tcPr>
          <w:p w14:paraId="26641D1B" w14:textId="1FD49396"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80.0%</w:t>
            </w:r>
          </w:p>
        </w:tc>
        <w:tc>
          <w:tcPr>
            <w:tcW w:w="630" w:type="dxa"/>
            <w:tcBorders>
              <w:bottom w:val="single" w:sz="8" w:space="0" w:color="auto"/>
            </w:tcBorders>
          </w:tcPr>
          <w:p w14:paraId="69BD498E" w14:textId="392EAC0C"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DBBC7FF" w14:textId="4E8B17EF"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47F43B55" w14:textId="492201EB"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7F950078" w14:textId="38B062E6"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82.9%</w:t>
            </w:r>
          </w:p>
        </w:tc>
      </w:tr>
      <w:tr w:rsidR="00671C88" w:rsidRPr="005E7DD2" w14:paraId="5A295CA6" w14:textId="77777777" w:rsidTr="00671C88">
        <w:trPr>
          <w:trHeight w:val="252"/>
        </w:trPr>
        <w:tc>
          <w:tcPr>
            <w:tcW w:w="1435" w:type="dxa"/>
            <w:tcBorders>
              <w:top w:val="single" w:sz="8" w:space="0" w:color="auto"/>
            </w:tcBorders>
          </w:tcPr>
          <w:p w14:paraId="35023608" w14:textId="23CABB0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top w:val="single" w:sz="8" w:space="0" w:color="auto"/>
            </w:tcBorders>
          </w:tcPr>
          <w:p w14:paraId="2815763E" w14:textId="61CED2D1"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77.0%</w:t>
            </w:r>
          </w:p>
        </w:tc>
        <w:tc>
          <w:tcPr>
            <w:tcW w:w="630" w:type="dxa"/>
            <w:tcBorders>
              <w:top w:val="single" w:sz="8" w:space="0" w:color="auto"/>
            </w:tcBorders>
          </w:tcPr>
          <w:p w14:paraId="5A65F4E0" w14:textId="567A7DC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147029BE" w14:textId="3438440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2DFE14DF" w14:textId="6D96FA1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0773875B" w14:textId="54042E2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79.9%</w:t>
            </w:r>
          </w:p>
        </w:tc>
      </w:tr>
      <w:tr w:rsidR="00671C88" w:rsidRPr="005E7DD2" w14:paraId="09698861" w14:textId="77777777" w:rsidTr="00671C88">
        <w:trPr>
          <w:trHeight w:val="252"/>
        </w:trPr>
        <w:tc>
          <w:tcPr>
            <w:tcW w:w="1435" w:type="dxa"/>
          </w:tcPr>
          <w:p w14:paraId="0DF9E655" w14:textId="3375B19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Pr>
          <w:p w14:paraId="7FD4428A" w14:textId="3F6A5445"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73.0%</w:t>
            </w:r>
          </w:p>
        </w:tc>
        <w:tc>
          <w:tcPr>
            <w:tcW w:w="630" w:type="dxa"/>
          </w:tcPr>
          <w:p w14:paraId="0D099A1A" w14:textId="6D2FC251" w:rsidR="00671C88" w:rsidRPr="005E7DD2" w:rsidRDefault="00671C88" w:rsidP="00671C88">
            <w:pPr>
              <w:jc w:val="center"/>
              <w:rPr>
                <w:rFonts w:cstheme="minorHAnsi"/>
              </w:rPr>
            </w:pPr>
            <w:r w:rsidRPr="005E7DD2">
              <w:rPr>
                <w:rFonts w:cstheme="minorHAnsi"/>
              </w:rPr>
              <w:t>≤</w:t>
            </w:r>
          </w:p>
        </w:tc>
        <w:tc>
          <w:tcPr>
            <w:tcW w:w="720" w:type="dxa"/>
          </w:tcPr>
          <w:p w14:paraId="44699590" w14:textId="5C3E82CD" w:rsidR="00671C88" w:rsidRPr="005E7DD2" w:rsidRDefault="00671C88" w:rsidP="00671C88">
            <w:pPr>
              <w:jc w:val="center"/>
              <w:rPr>
                <w:rFonts w:cstheme="minorHAnsi"/>
              </w:rPr>
            </w:pPr>
            <w:r w:rsidRPr="005E7DD2">
              <w:rPr>
                <w:rFonts w:cstheme="minorHAnsi"/>
              </w:rPr>
              <w:t>x</w:t>
            </w:r>
          </w:p>
        </w:tc>
        <w:tc>
          <w:tcPr>
            <w:tcW w:w="630" w:type="dxa"/>
          </w:tcPr>
          <w:p w14:paraId="219B7F0B" w14:textId="652CE988" w:rsidR="00671C88" w:rsidRPr="005E7DD2" w:rsidRDefault="00671C88" w:rsidP="00671C88">
            <w:pPr>
              <w:jc w:val="center"/>
              <w:rPr>
                <w:rFonts w:cstheme="minorHAnsi"/>
              </w:rPr>
            </w:pPr>
            <w:r w:rsidRPr="005E7DD2">
              <w:rPr>
                <w:rFonts w:cstheme="minorHAnsi"/>
              </w:rPr>
              <w:t>≤</w:t>
            </w:r>
          </w:p>
        </w:tc>
        <w:tc>
          <w:tcPr>
            <w:tcW w:w="2763" w:type="dxa"/>
          </w:tcPr>
          <w:p w14:paraId="656598A5" w14:textId="0707F84D"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76.9%</w:t>
            </w:r>
          </w:p>
        </w:tc>
      </w:tr>
      <w:tr w:rsidR="00671C88" w:rsidRPr="005E7DD2" w14:paraId="1C488C15" w14:textId="77777777" w:rsidTr="00671C88">
        <w:trPr>
          <w:trHeight w:val="252"/>
        </w:trPr>
        <w:tc>
          <w:tcPr>
            <w:tcW w:w="1435" w:type="dxa"/>
            <w:tcBorders>
              <w:bottom w:val="single" w:sz="8" w:space="0" w:color="auto"/>
            </w:tcBorders>
          </w:tcPr>
          <w:p w14:paraId="4BF31B1E" w14:textId="4529E01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bottom w:val="single" w:sz="8" w:space="0" w:color="auto"/>
            </w:tcBorders>
          </w:tcPr>
          <w:p w14:paraId="30A1B067" w14:textId="57CD590B"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70.0%</w:t>
            </w:r>
          </w:p>
        </w:tc>
        <w:tc>
          <w:tcPr>
            <w:tcW w:w="630" w:type="dxa"/>
            <w:tcBorders>
              <w:bottom w:val="single" w:sz="8" w:space="0" w:color="auto"/>
            </w:tcBorders>
          </w:tcPr>
          <w:p w14:paraId="45F93DFA" w14:textId="7BDDE83D"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05CB8281" w14:textId="0B2365EC"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6B5A4ACE" w14:textId="6809C8A7"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01F4A6AB" w14:textId="5A63982A"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72.9%</w:t>
            </w:r>
          </w:p>
        </w:tc>
      </w:tr>
      <w:tr w:rsidR="00671C88" w:rsidRPr="005E7DD2" w14:paraId="289A2719" w14:textId="77777777" w:rsidTr="00671C88">
        <w:trPr>
          <w:trHeight w:val="252"/>
        </w:trPr>
        <w:tc>
          <w:tcPr>
            <w:tcW w:w="1435" w:type="dxa"/>
            <w:tcBorders>
              <w:top w:val="single" w:sz="8" w:space="0" w:color="auto"/>
            </w:tcBorders>
          </w:tcPr>
          <w:p w14:paraId="471E5AC5" w14:textId="7286B914"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top w:val="single" w:sz="8" w:space="0" w:color="auto"/>
            </w:tcBorders>
          </w:tcPr>
          <w:p w14:paraId="2632B46F" w14:textId="39D179DF"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67.0%</w:t>
            </w:r>
          </w:p>
        </w:tc>
        <w:tc>
          <w:tcPr>
            <w:tcW w:w="630" w:type="dxa"/>
            <w:tcBorders>
              <w:top w:val="single" w:sz="8" w:space="0" w:color="auto"/>
            </w:tcBorders>
          </w:tcPr>
          <w:p w14:paraId="0240BFA6" w14:textId="343D281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0904F510" w14:textId="2937F085"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1E3A0B4F" w14:textId="6212E2F3"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33D08B6A" w14:textId="09996CC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69.9%</w:t>
            </w:r>
          </w:p>
        </w:tc>
      </w:tr>
      <w:tr w:rsidR="00671C88" w:rsidRPr="005E7DD2" w14:paraId="002594B9" w14:textId="77777777" w:rsidTr="00671C88">
        <w:trPr>
          <w:trHeight w:val="252"/>
        </w:trPr>
        <w:tc>
          <w:tcPr>
            <w:tcW w:w="1435" w:type="dxa"/>
            <w:tcBorders>
              <w:bottom w:val="single" w:sz="8" w:space="0" w:color="auto"/>
            </w:tcBorders>
          </w:tcPr>
          <w:p w14:paraId="285A7A88" w14:textId="35773598"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bottom w:val="single" w:sz="8" w:space="0" w:color="auto"/>
            </w:tcBorders>
          </w:tcPr>
          <w:p w14:paraId="3CDAC100" w14:textId="5DEFDD39"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60.0%</w:t>
            </w:r>
          </w:p>
        </w:tc>
        <w:tc>
          <w:tcPr>
            <w:tcW w:w="630" w:type="dxa"/>
            <w:tcBorders>
              <w:bottom w:val="single" w:sz="8" w:space="0" w:color="auto"/>
            </w:tcBorders>
          </w:tcPr>
          <w:p w14:paraId="2F2AEB74" w14:textId="5606AAFF"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C977B70" w14:textId="58DAE9ED"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7A67374C" w14:textId="614D1B83"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64C166FA" w14:textId="6625587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66.9%</w:t>
            </w:r>
          </w:p>
        </w:tc>
      </w:tr>
      <w:tr w:rsidR="00671C88" w:rsidRPr="005E7DD2"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F</w:t>
            </w:r>
          </w:p>
        </w:tc>
        <w:tc>
          <w:tcPr>
            <w:tcW w:w="2790" w:type="dxa"/>
            <w:tcBorders>
              <w:top w:val="single" w:sz="8" w:space="0" w:color="auto"/>
              <w:bottom w:val="single" w:sz="8" w:space="0" w:color="auto"/>
            </w:tcBorders>
          </w:tcPr>
          <w:p w14:paraId="3CC732C8" w14:textId="41BEB773"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0.0%</w:t>
            </w:r>
          </w:p>
        </w:tc>
        <w:tc>
          <w:tcPr>
            <w:tcW w:w="630" w:type="dxa"/>
            <w:tcBorders>
              <w:top w:val="single" w:sz="8" w:space="0" w:color="auto"/>
              <w:bottom w:val="single" w:sz="8" w:space="0" w:color="auto"/>
            </w:tcBorders>
          </w:tcPr>
          <w:p w14:paraId="40F3F7A0" w14:textId="4C908CCB"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bottom w:val="single" w:sz="8" w:space="0" w:color="auto"/>
            </w:tcBorders>
          </w:tcPr>
          <w:p w14:paraId="6A6F9C99" w14:textId="607635A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bottom w:val="single" w:sz="8" w:space="0" w:color="auto"/>
            </w:tcBorders>
          </w:tcPr>
          <w:p w14:paraId="56D793DD" w14:textId="31F5A682"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bottom w:val="single" w:sz="8" w:space="0" w:color="auto"/>
            </w:tcBorders>
          </w:tcPr>
          <w:p w14:paraId="27506FE9" w14:textId="38018459"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59.9%</w:t>
            </w:r>
          </w:p>
        </w:tc>
      </w:tr>
    </w:tbl>
    <w:p w14:paraId="3496F8B0" w14:textId="412A520B" w:rsidR="00671C88" w:rsidRPr="005E7DD2" w:rsidRDefault="00671C88" w:rsidP="00671C88">
      <w:pPr>
        <w:pStyle w:val="Heading2"/>
        <w:rPr>
          <w:rFonts w:asciiTheme="minorHAnsi" w:hAnsiTheme="minorHAnsi" w:cstheme="minorHAnsi"/>
        </w:rPr>
      </w:pPr>
      <w:r w:rsidRPr="005E7DD2">
        <w:rPr>
          <w:rFonts w:asciiTheme="minorHAnsi" w:hAnsiTheme="minorHAnsi" w:cstheme="minorHAnsi"/>
        </w:rPr>
        <w:t>Grading Notes</w:t>
      </w:r>
      <w:r w:rsidR="009446FE" w:rsidRPr="005E7DD2">
        <w:rPr>
          <w:rFonts w:asciiTheme="minorHAnsi" w:hAnsiTheme="minorHAnsi" w:cstheme="minorHAnsi"/>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5E7DD2" w14:paraId="65902346" w14:textId="77777777" w:rsidTr="004E3ABB">
        <w:tc>
          <w:tcPr>
            <w:tcW w:w="8964" w:type="dxa"/>
          </w:tcPr>
          <w:p w14:paraId="504E43E9" w14:textId="4D4D37D8" w:rsidR="00671C88" w:rsidRPr="005E7DD2" w:rsidRDefault="00F71374" w:rsidP="004E3ABB">
            <w:pPr>
              <w:rPr>
                <w:rFonts w:cstheme="minorHAnsi"/>
              </w:rPr>
            </w:pPr>
            <w:r w:rsidRPr="005E7DD2">
              <w:rPr>
                <w:rFonts w:cstheme="minorHAnsi"/>
              </w:rPr>
              <w:t>Not applicable</w:t>
            </w:r>
          </w:p>
        </w:tc>
      </w:tr>
    </w:tbl>
    <w:p w14:paraId="6FA4FC2B" w14:textId="3C319261" w:rsidR="009446FE" w:rsidRPr="005E7DD2" w:rsidRDefault="009446FE" w:rsidP="009446FE">
      <w:pPr>
        <w:pStyle w:val="Heading2"/>
        <w:rPr>
          <w:rFonts w:asciiTheme="minorHAnsi" w:hAnsiTheme="minorHAnsi" w:cstheme="minorHAnsi"/>
        </w:rPr>
      </w:pPr>
      <w:r w:rsidRPr="005E7DD2">
        <w:rPr>
          <w:rFonts w:asciiTheme="minorHAnsi" w:hAnsiTheme="minorHAnsi" w:cstheme="minorHAnsi"/>
        </w:rP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F71374" w:rsidRPr="005E7DD2" w14:paraId="002009F9" w14:textId="77777777" w:rsidTr="00F71374">
        <w:trPr>
          <w:trHeight w:val="188"/>
        </w:trPr>
        <w:tc>
          <w:tcPr>
            <w:tcW w:w="2159" w:type="dxa"/>
            <w:tcBorders>
              <w:bottom w:val="single" w:sz="12" w:space="0" w:color="auto"/>
            </w:tcBorders>
            <w:vAlign w:val="bottom"/>
          </w:tcPr>
          <w:p w14:paraId="11B6B030" w14:textId="187EC507" w:rsidR="00F71374" w:rsidRPr="005E7DD2" w:rsidRDefault="00F71374" w:rsidP="009446FE">
            <w:pPr>
              <w:jc w:val="center"/>
              <w:rPr>
                <w:rFonts w:cstheme="minorHAnsi"/>
                <w:b/>
              </w:rPr>
            </w:pPr>
            <w:r w:rsidRPr="005E7DD2">
              <w:rPr>
                <w:rFonts w:cstheme="minorHAnsi"/>
                <w:b/>
              </w:rPr>
              <w:t>Item</w:t>
            </w:r>
          </w:p>
        </w:tc>
        <w:tc>
          <w:tcPr>
            <w:tcW w:w="1256" w:type="dxa"/>
            <w:tcBorders>
              <w:bottom w:val="single" w:sz="12" w:space="0" w:color="auto"/>
            </w:tcBorders>
            <w:vAlign w:val="bottom"/>
          </w:tcPr>
          <w:p w14:paraId="62537C04" w14:textId="287B5D42" w:rsidR="00F71374" w:rsidRPr="005E7DD2" w:rsidRDefault="00F71374" w:rsidP="00F71374">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4BD9C73D" w14:textId="14D59229" w:rsidR="00F71374" w:rsidRPr="005E7DD2" w:rsidRDefault="00F71374" w:rsidP="004E3ABB">
            <w:pPr>
              <w:jc w:val="center"/>
              <w:rPr>
                <w:rFonts w:cstheme="minorHAnsi"/>
                <w:b/>
              </w:rPr>
            </w:pPr>
            <w:r w:rsidRPr="005E7DD2">
              <w:rPr>
                <w:rFonts w:cstheme="minorHAnsi"/>
                <w:b/>
              </w:rPr>
              <w:t>Item Description</w:t>
            </w:r>
          </w:p>
        </w:tc>
      </w:tr>
      <w:tr w:rsidR="00F71374" w:rsidRPr="005E7DD2" w14:paraId="71F4C96C" w14:textId="77777777" w:rsidTr="00F71374">
        <w:trPr>
          <w:trHeight w:val="188"/>
        </w:trPr>
        <w:tc>
          <w:tcPr>
            <w:tcW w:w="2159" w:type="dxa"/>
            <w:tcBorders>
              <w:top w:val="single" w:sz="12" w:space="0" w:color="auto"/>
            </w:tcBorders>
          </w:tcPr>
          <w:p w14:paraId="682B4E53" w14:textId="2B302DCB"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Midterm</w:t>
            </w:r>
            <w:r w:rsidR="00072B0B" w:rsidRPr="005E7DD2">
              <w:rPr>
                <w:rFonts w:cstheme="minorHAnsi"/>
                <w:spacing w:val="-3"/>
                <w:szCs w:val="24"/>
              </w:rPr>
              <w:t>s (2)</w:t>
            </w:r>
          </w:p>
        </w:tc>
        <w:tc>
          <w:tcPr>
            <w:tcW w:w="1256" w:type="dxa"/>
            <w:tcBorders>
              <w:top w:val="single" w:sz="12" w:space="0" w:color="auto"/>
            </w:tcBorders>
          </w:tcPr>
          <w:p w14:paraId="6068C12F" w14:textId="67E24DCA" w:rsidR="00F71374" w:rsidRPr="005E7DD2" w:rsidRDefault="00072B0B" w:rsidP="004E3ABB">
            <w:pPr>
              <w:tabs>
                <w:tab w:val="left" w:pos="-720"/>
              </w:tabs>
              <w:suppressAutoHyphens/>
              <w:spacing w:line="276" w:lineRule="auto"/>
              <w:jc w:val="right"/>
              <w:rPr>
                <w:rFonts w:cstheme="minorHAnsi"/>
                <w:spacing w:val="-3"/>
                <w:szCs w:val="24"/>
              </w:rPr>
            </w:pPr>
            <w:r w:rsidRPr="005E7DD2">
              <w:rPr>
                <w:rFonts w:cstheme="minorHAnsi"/>
                <w:spacing w:val="-3"/>
                <w:szCs w:val="24"/>
              </w:rPr>
              <w:t>50</w:t>
            </w:r>
            <w:r w:rsidR="00F71374" w:rsidRPr="005E7DD2">
              <w:rPr>
                <w:rFonts w:cstheme="minorHAnsi"/>
                <w:spacing w:val="-3"/>
                <w:szCs w:val="24"/>
              </w:rPr>
              <w:t>%</w:t>
            </w:r>
          </w:p>
        </w:tc>
        <w:tc>
          <w:tcPr>
            <w:tcW w:w="5749" w:type="dxa"/>
            <w:tcBorders>
              <w:top w:val="single" w:sz="12" w:space="0" w:color="auto"/>
            </w:tcBorders>
          </w:tcPr>
          <w:p w14:paraId="709BD609" w14:textId="53602E0E" w:rsidR="00F71374" w:rsidRPr="005E7DD2" w:rsidRDefault="00F71374" w:rsidP="009446FE">
            <w:pPr>
              <w:rPr>
                <w:rFonts w:cstheme="minorHAnsi"/>
              </w:rPr>
            </w:pPr>
            <w:r w:rsidRPr="005E7DD2">
              <w:rPr>
                <w:rFonts w:cstheme="minorHAnsi"/>
              </w:rPr>
              <w:t>Online quiz format</w:t>
            </w:r>
          </w:p>
        </w:tc>
      </w:tr>
      <w:tr w:rsidR="00F71374" w:rsidRPr="005E7DD2" w14:paraId="08E20C9C" w14:textId="77777777" w:rsidTr="00F71374">
        <w:trPr>
          <w:trHeight w:val="188"/>
        </w:trPr>
        <w:tc>
          <w:tcPr>
            <w:tcW w:w="2159" w:type="dxa"/>
          </w:tcPr>
          <w:p w14:paraId="320E11D2" w14:textId="49E08ADE"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60CE72FD" w14:textId="29954DAF"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2</w:t>
            </w:r>
            <w:r w:rsidR="005E7DD2" w:rsidRPr="005E7DD2">
              <w:rPr>
                <w:rFonts w:cstheme="minorHAnsi"/>
                <w:spacing w:val="-3"/>
                <w:szCs w:val="24"/>
              </w:rPr>
              <w:t>0</w:t>
            </w:r>
            <w:r w:rsidRPr="005E7DD2">
              <w:rPr>
                <w:rFonts w:cstheme="minorHAnsi"/>
                <w:spacing w:val="-3"/>
                <w:szCs w:val="24"/>
              </w:rPr>
              <w:t>%</w:t>
            </w:r>
          </w:p>
        </w:tc>
        <w:tc>
          <w:tcPr>
            <w:tcW w:w="5749" w:type="dxa"/>
          </w:tcPr>
          <w:p w14:paraId="01E1B880" w14:textId="0D82FAF5" w:rsidR="00F71374" w:rsidRPr="005E7DD2" w:rsidRDefault="00F71374" w:rsidP="009446FE">
            <w:pPr>
              <w:rPr>
                <w:rFonts w:cstheme="minorHAnsi"/>
              </w:rPr>
            </w:pPr>
            <w:r w:rsidRPr="005E7DD2">
              <w:rPr>
                <w:rFonts w:cstheme="minorHAnsi"/>
              </w:rPr>
              <w:t>Online quiz format</w:t>
            </w:r>
          </w:p>
        </w:tc>
      </w:tr>
      <w:tr w:rsidR="00F71374" w:rsidRPr="005E7DD2" w14:paraId="74F4D8D1" w14:textId="77777777" w:rsidTr="00F71374">
        <w:trPr>
          <w:trHeight w:val="188"/>
        </w:trPr>
        <w:tc>
          <w:tcPr>
            <w:tcW w:w="2159" w:type="dxa"/>
          </w:tcPr>
          <w:p w14:paraId="455CC3EE" w14:textId="4E779A66"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12D551DD" w14:textId="735F34B5"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EA45DE">
              <w:rPr>
                <w:rFonts w:cstheme="minorHAnsi"/>
                <w:spacing w:val="-3"/>
                <w:szCs w:val="24"/>
              </w:rPr>
              <w:t>5</w:t>
            </w:r>
            <w:r w:rsidRPr="005E7DD2">
              <w:rPr>
                <w:rFonts w:cstheme="minorHAnsi"/>
                <w:spacing w:val="-3"/>
                <w:szCs w:val="24"/>
              </w:rPr>
              <w:t>%</w:t>
            </w:r>
          </w:p>
        </w:tc>
        <w:tc>
          <w:tcPr>
            <w:tcW w:w="5749" w:type="dxa"/>
          </w:tcPr>
          <w:p w14:paraId="7C8BF71B" w14:textId="4F98C26D" w:rsidR="00F71374" w:rsidRPr="005E7DD2" w:rsidRDefault="00F71374" w:rsidP="009446FE">
            <w:pPr>
              <w:rPr>
                <w:rFonts w:cstheme="minorHAnsi"/>
              </w:rPr>
            </w:pPr>
            <w:r w:rsidRPr="005E7DD2">
              <w:rPr>
                <w:rFonts w:cstheme="minorHAnsi"/>
              </w:rPr>
              <w:t>Online quiz format</w:t>
            </w:r>
          </w:p>
        </w:tc>
      </w:tr>
      <w:tr w:rsidR="005E7DD2" w:rsidRPr="005E7DD2" w14:paraId="47B955CB" w14:textId="77777777" w:rsidTr="00F71374">
        <w:trPr>
          <w:trHeight w:val="188"/>
        </w:trPr>
        <w:tc>
          <w:tcPr>
            <w:tcW w:w="2159" w:type="dxa"/>
          </w:tcPr>
          <w:p w14:paraId="16DF4E35" w14:textId="44523676" w:rsidR="005E7DD2" w:rsidRPr="005E7DD2" w:rsidRDefault="005E7DD2"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0FC7F9FC" w14:textId="0838ED24" w:rsidR="005E7DD2" w:rsidRPr="005E7DD2" w:rsidRDefault="00EA45DE" w:rsidP="004E3ABB">
            <w:pPr>
              <w:tabs>
                <w:tab w:val="left" w:pos="-720"/>
              </w:tabs>
              <w:suppressAutoHyphens/>
              <w:spacing w:line="276" w:lineRule="auto"/>
              <w:jc w:val="right"/>
              <w:rPr>
                <w:rFonts w:cstheme="minorHAnsi"/>
                <w:spacing w:val="-3"/>
                <w:szCs w:val="24"/>
              </w:rPr>
            </w:pPr>
            <w:r>
              <w:rPr>
                <w:rFonts w:cstheme="minorHAnsi"/>
                <w:spacing w:val="-3"/>
                <w:szCs w:val="24"/>
              </w:rPr>
              <w:t>5</w:t>
            </w:r>
            <w:r w:rsidR="005E7DD2" w:rsidRPr="005E7DD2">
              <w:rPr>
                <w:rFonts w:cstheme="minorHAnsi"/>
                <w:spacing w:val="-3"/>
                <w:szCs w:val="24"/>
              </w:rPr>
              <w:t>%</w:t>
            </w:r>
          </w:p>
        </w:tc>
        <w:tc>
          <w:tcPr>
            <w:tcW w:w="5749" w:type="dxa"/>
          </w:tcPr>
          <w:p w14:paraId="05CDEAE7" w14:textId="2984B845" w:rsidR="005E7DD2" w:rsidRPr="005E7DD2" w:rsidRDefault="005E7DD2" w:rsidP="009446FE">
            <w:pPr>
              <w:rPr>
                <w:rFonts w:cstheme="minorHAnsi"/>
              </w:rPr>
            </w:pPr>
            <w:r w:rsidRPr="005E7DD2">
              <w:rPr>
                <w:rFonts w:cstheme="minorHAnsi"/>
              </w:rPr>
              <w:t>Solo/group projects submitted through Canvas</w:t>
            </w:r>
          </w:p>
        </w:tc>
      </w:tr>
      <w:tr w:rsidR="00F71374" w:rsidRPr="005E7DD2" w14:paraId="11CD7E02" w14:textId="77777777" w:rsidTr="00F71374">
        <w:trPr>
          <w:trHeight w:val="188"/>
        </w:trPr>
        <w:tc>
          <w:tcPr>
            <w:tcW w:w="2159" w:type="dxa"/>
          </w:tcPr>
          <w:p w14:paraId="2D80DA7E" w14:textId="1D6128CC"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434ADD64" w14:textId="485509BB"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5E7DD2" w:rsidRPr="005E7DD2">
              <w:rPr>
                <w:rFonts w:cstheme="minorHAnsi"/>
                <w:spacing w:val="-3"/>
                <w:szCs w:val="24"/>
              </w:rPr>
              <w:t>0</w:t>
            </w:r>
            <w:r w:rsidRPr="005E7DD2">
              <w:rPr>
                <w:rFonts w:cstheme="minorHAnsi"/>
                <w:spacing w:val="-3"/>
                <w:szCs w:val="24"/>
              </w:rPr>
              <w:t>%</w:t>
            </w:r>
          </w:p>
        </w:tc>
        <w:tc>
          <w:tcPr>
            <w:tcW w:w="5749" w:type="dxa"/>
          </w:tcPr>
          <w:p w14:paraId="13AC78C8" w14:textId="5F69BCE7" w:rsidR="00F71374" w:rsidRPr="005E7DD2" w:rsidRDefault="00F71374" w:rsidP="009446FE">
            <w:pPr>
              <w:rPr>
                <w:rFonts w:cstheme="minorHAnsi"/>
              </w:rPr>
            </w:pPr>
            <w:r w:rsidRPr="005E7DD2">
              <w:rPr>
                <w:rFonts w:cstheme="minorHAnsi"/>
              </w:rPr>
              <w:t>Essay questions to be Submitted online</w:t>
            </w:r>
          </w:p>
        </w:tc>
      </w:tr>
      <w:tr w:rsidR="00F71374" w:rsidRPr="005E7DD2" w14:paraId="4D8113B5" w14:textId="77777777" w:rsidTr="00F71374">
        <w:trPr>
          <w:trHeight w:val="188"/>
        </w:trPr>
        <w:tc>
          <w:tcPr>
            <w:tcW w:w="2159" w:type="dxa"/>
            <w:tcBorders>
              <w:top w:val="single" w:sz="8" w:space="0" w:color="auto"/>
              <w:bottom w:val="single" w:sz="8" w:space="0" w:color="auto"/>
            </w:tcBorders>
          </w:tcPr>
          <w:p w14:paraId="53289A70" w14:textId="4B506780" w:rsidR="00F71374" w:rsidRPr="005E7DD2" w:rsidRDefault="00F71374" w:rsidP="004E3ABB">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57B9A190" w14:textId="154411B2" w:rsidR="00F71374" w:rsidRPr="005E7DD2" w:rsidRDefault="00F71374" w:rsidP="004E3ABB">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20C6CED9" w14:textId="43F19CC9" w:rsidR="00F71374" w:rsidRPr="005E7DD2" w:rsidRDefault="00F71374" w:rsidP="004E3ABB">
            <w:pPr>
              <w:jc w:val="center"/>
              <w:rPr>
                <w:rFonts w:cstheme="minorHAnsi"/>
                <w:b/>
                <w:bCs/>
              </w:rPr>
            </w:pPr>
            <w:r w:rsidRPr="005E7DD2">
              <w:rPr>
                <w:rFonts w:cstheme="minorHAnsi"/>
                <w:b/>
                <w:bCs/>
              </w:rPr>
              <w:t>TOTAL</w:t>
            </w:r>
          </w:p>
        </w:tc>
      </w:tr>
    </w:tbl>
    <w:p w14:paraId="42EAFA91" w14:textId="17AF10B6" w:rsidR="00671C88" w:rsidRDefault="00671C88" w:rsidP="00D57096">
      <w:pPr>
        <w:rPr>
          <w:rFonts w:cstheme="minorHAnsi"/>
          <w:sz w:val="36"/>
          <w:szCs w:val="36"/>
        </w:rPr>
      </w:pPr>
    </w:p>
    <w:p w14:paraId="3220CD57" w14:textId="77777777" w:rsidR="0050016F" w:rsidRPr="005E7DD2" w:rsidRDefault="0050016F" w:rsidP="00D57096">
      <w:pPr>
        <w:rPr>
          <w:rFonts w:cstheme="minorHAnsi"/>
          <w:sz w:val="36"/>
          <w:szCs w:val="36"/>
        </w:rPr>
      </w:pPr>
    </w:p>
    <w:p w14:paraId="280EE745" w14:textId="71454E87" w:rsidR="00D57096" w:rsidRPr="005E7DD2" w:rsidRDefault="00C83888" w:rsidP="000F3624">
      <w:pPr>
        <w:pStyle w:val="Heading1"/>
        <w:rPr>
          <w:rFonts w:asciiTheme="minorHAnsi" w:hAnsiTheme="minorHAnsi" w:cstheme="minorHAnsi"/>
        </w:rPr>
      </w:pPr>
      <w:r w:rsidRPr="005E7DD2">
        <w:rPr>
          <w:rFonts w:asciiTheme="minorHAnsi" w:hAnsiTheme="minorHAnsi" w:cstheme="minorHAnsi"/>
        </w:rPr>
        <w:t>Coursework</w:t>
      </w:r>
      <w:r w:rsidR="00076465" w:rsidRPr="005E7DD2">
        <w:rPr>
          <w:rFonts w:asciiTheme="minorHAnsi" w:hAnsiTheme="minorHAnsi" w:cstheme="minorHAnsi"/>
        </w:rPr>
        <w:t xml:space="preserve"> Descriptions &amp; Commentary</w:t>
      </w:r>
    </w:p>
    <w:p w14:paraId="0C2DCD3F" w14:textId="77777777" w:rsidR="00C83888" w:rsidRPr="005E7DD2" w:rsidRDefault="00C83888" w:rsidP="004706F5">
      <w:pPr>
        <w:pStyle w:val="Heading2"/>
        <w:rPr>
          <w:rFonts w:asciiTheme="minorHAnsi" w:hAnsiTheme="minorHAnsi" w:cstheme="minorHAnsi"/>
        </w:rPr>
      </w:pPr>
      <w:r w:rsidRPr="005E7DD2">
        <w:rPr>
          <w:rFonts w:asciiTheme="minorHAnsi" w:hAnsiTheme="minorHAnsi" w:cstheme="minorHAnsi"/>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0E654F1E" w14:textId="77777777" w:rsidTr="000F3624">
        <w:tc>
          <w:tcPr>
            <w:tcW w:w="8964" w:type="dxa"/>
          </w:tcPr>
          <w:p w14:paraId="0E38705C" w14:textId="77777777" w:rsidR="00072B0B" w:rsidRPr="005E7DD2" w:rsidRDefault="00072B0B" w:rsidP="00072B0B">
            <w:pPr>
              <w:numPr>
                <w:ilvl w:val="0"/>
                <w:numId w:val="30"/>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263B2688" w14:textId="7008FEC4" w:rsidR="00072B0B" w:rsidRPr="005E7DD2" w:rsidRDefault="00072B0B" w:rsidP="00072B0B">
            <w:pPr>
              <w:numPr>
                <w:ilvl w:val="0"/>
                <w:numId w:val="30"/>
              </w:numPr>
              <w:rPr>
                <w:rFonts w:cstheme="minorHAnsi"/>
              </w:rPr>
            </w:pPr>
            <w:r w:rsidRPr="005E7DD2">
              <w:rPr>
                <w:rFonts w:cstheme="minorHAnsi"/>
              </w:rPr>
              <w:t xml:space="preserve">Exams will consist of </w:t>
            </w:r>
            <w:r w:rsidR="00B96D8E">
              <w:rPr>
                <w:rFonts w:cstheme="minorHAnsi"/>
              </w:rPr>
              <w:t>m</w:t>
            </w:r>
            <w:r w:rsidRPr="005E7DD2">
              <w:rPr>
                <w:rFonts w:cstheme="minorHAnsi"/>
              </w:rPr>
              <w:t>ultiple-choice questions.</w:t>
            </w:r>
          </w:p>
          <w:p w14:paraId="4641F038" w14:textId="2671DCDD" w:rsidR="00072B0B" w:rsidRDefault="00072B0B" w:rsidP="00072B0B">
            <w:pPr>
              <w:numPr>
                <w:ilvl w:val="0"/>
                <w:numId w:val="30"/>
              </w:numPr>
              <w:rPr>
                <w:rFonts w:cstheme="minorHAnsi"/>
              </w:rPr>
            </w:pPr>
            <w:r w:rsidRPr="005E7DD2">
              <w:rPr>
                <w:rFonts w:cstheme="minorHAnsi"/>
                <w:b/>
                <w:bCs/>
              </w:rPr>
              <w:t>There will be a 48 hours</w:t>
            </w:r>
            <w:r w:rsidR="00B96D8E">
              <w:rPr>
                <w:rFonts w:cstheme="minorHAnsi"/>
                <w:b/>
                <w:bCs/>
              </w:rPr>
              <w:t xml:space="preserve"> </w:t>
            </w:r>
            <w:r w:rsidRPr="005E7DD2">
              <w:rPr>
                <w:rFonts w:cstheme="minorHAnsi"/>
                <w:b/>
                <w:bCs/>
              </w:rPr>
              <w:t>window for you to take the exam, but once started, you will have to finish by the assigned time</w:t>
            </w:r>
            <w:r w:rsidRPr="005E7DD2">
              <w:rPr>
                <w:rFonts w:cstheme="minorHAnsi"/>
              </w:rPr>
              <w:t xml:space="preserve">. </w:t>
            </w:r>
            <w:r w:rsidRPr="005E7DD2">
              <w:rPr>
                <w:rFonts w:cstheme="minorHAnsi"/>
                <w:b/>
                <w:bCs/>
              </w:rPr>
              <w:t>There will be a single attempt for the exam</w:t>
            </w:r>
            <w:r w:rsidRPr="005E7DD2">
              <w:rPr>
                <w:rFonts w:cstheme="minorHAnsi"/>
              </w:rPr>
              <w:t xml:space="preserve">. </w:t>
            </w:r>
          </w:p>
          <w:p w14:paraId="0C228DD5" w14:textId="761BDD8D" w:rsidR="003C7FBD" w:rsidRPr="003C7FBD" w:rsidRDefault="003C7FBD" w:rsidP="003C7FBD">
            <w:pPr>
              <w:numPr>
                <w:ilvl w:val="0"/>
                <w:numId w:val="30"/>
              </w:numPr>
              <w:rPr>
                <w:rFonts w:cstheme="minorHAnsi"/>
              </w:rPr>
            </w:pPr>
            <w:r w:rsidRPr="005E7DD2">
              <w:rPr>
                <w:rFonts w:cstheme="minorHAnsi"/>
              </w:rPr>
              <w:t xml:space="preserve">The deadline will be strictly enforced. </w:t>
            </w:r>
          </w:p>
          <w:p w14:paraId="205A0378" w14:textId="70622923" w:rsidR="003C7FBD" w:rsidRPr="00E362CB" w:rsidRDefault="003C7FBD" w:rsidP="00072B0B">
            <w:pPr>
              <w:numPr>
                <w:ilvl w:val="0"/>
                <w:numId w:val="30"/>
              </w:numPr>
              <w:rPr>
                <w:rFonts w:cstheme="minorHAnsi"/>
                <w:b/>
                <w:bCs/>
              </w:rPr>
            </w:pPr>
            <w:r>
              <w:rPr>
                <w:rFonts w:cstheme="minorHAnsi"/>
                <w:b/>
                <w:bCs/>
              </w:rPr>
              <w:t xml:space="preserve">The midterm schedule below </w:t>
            </w:r>
            <w:r w:rsidR="00E362CB">
              <w:rPr>
                <w:rFonts w:cstheme="minorHAnsi"/>
                <w:b/>
                <w:bCs/>
              </w:rPr>
              <w:t>is</w:t>
            </w:r>
            <w:r>
              <w:rPr>
                <w:rFonts w:cstheme="minorHAnsi"/>
                <w:b/>
                <w:bCs/>
              </w:rPr>
              <w:t xml:space="preserve"> tentative</w:t>
            </w:r>
            <w:r w:rsidRPr="003C7FBD">
              <w:rPr>
                <w:rFonts w:cstheme="minorHAnsi"/>
              </w:rPr>
              <w:t>.</w:t>
            </w:r>
            <w:r>
              <w:rPr>
                <w:rFonts w:cstheme="minorHAnsi"/>
              </w:rPr>
              <w:t xml:space="preserve"> </w:t>
            </w:r>
            <w:r w:rsidR="00E362CB" w:rsidRPr="00E362CB">
              <w:rPr>
                <w:rFonts w:cstheme="minorHAnsi"/>
                <w:b/>
                <w:bCs/>
              </w:rPr>
              <w:t>The dates will be notified at least one week prior to the exam through CANVAS announcement.</w:t>
            </w:r>
          </w:p>
          <w:p w14:paraId="54279AAA" w14:textId="5233C6DF" w:rsidR="00C83888" w:rsidRPr="005E7DD2" w:rsidRDefault="00072B0B" w:rsidP="000F3624">
            <w:pPr>
              <w:numPr>
                <w:ilvl w:val="0"/>
                <w:numId w:val="30"/>
              </w:numPr>
              <w:rPr>
                <w:rFonts w:cstheme="minorHAnsi"/>
              </w:rPr>
            </w:pPr>
            <w:r w:rsidRPr="005E7DD2">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338DFB70" w14:textId="7DFAFC04" w:rsidR="008424AF" w:rsidRPr="005E7DD2" w:rsidRDefault="008424AF" w:rsidP="00F71374">
      <w:pPr>
        <w:pStyle w:val="Heading2"/>
        <w:rPr>
          <w:rFonts w:asciiTheme="minorHAnsi" w:hAnsiTheme="minorHAnsi" w:cstheme="minorHAnsi"/>
        </w:rPr>
      </w:pPr>
      <w:r w:rsidRPr="005E7DD2">
        <w:rPr>
          <w:rFonts w:asciiTheme="minorHAnsi" w:hAnsiTheme="minorHAnsi" w:cstheme="minorHAnsi"/>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2A17FF3B" w14:textId="77777777" w:rsidTr="007B280D">
        <w:tc>
          <w:tcPr>
            <w:tcW w:w="8964" w:type="dxa"/>
          </w:tcPr>
          <w:p w14:paraId="3B7139DC" w14:textId="7B7FB22A" w:rsidR="008424AF" w:rsidRDefault="008424AF" w:rsidP="00A35865">
            <w:pPr>
              <w:numPr>
                <w:ilvl w:val="0"/>
                <w:numId w:val="31"/>
              </w:numPr>
              <w:rPr>
                <w:rFonts w:cstheme="minorHAnsi"/>
              </w:rPr>
            </w:pPr>
            <w:r w:rsidRPr="005E7DD2">
              <w:rPr>
                <w:rFonts w:cstheme="minorHAnsi"/>
              </w:rPr>
              <w:t xml:space="preserve">Assignments are going to be </w:t>
            </w:r>
            <w:r w:rsidR="00A35865">
              <w:rPr>
                <w:rFonts w:cstheme="minorHAnsi"/>
              </w:rPr>
              <w:t>uploaded and submitted through CANVAS.</w:t>
            </w:r>
          </w:p>
          <w:p w14:paraId="548B7BF3" w14:textId="7F076B32" w:rsidR="00A35865" w:rsidRPr="005E7DD2" w:rsidRDefault="00A35865" w:rsidP="00A35865">
            <w:pPr>
              <w:numPr>
                <w:ilvl w:val="0"/>
                <w:numId w:val="31"/>
              </w:numPr>
              <w:rPr>
                <w:rFonts w:cstheme="minorHAnsi"/>
              </w:rPr>
            </w:pPr>
            <w:r>
              <w:rPr>
                <w:rFonts w:cstheme="minorHAnsi"/>
              </w:rPr>
              <w:t>Will consist of combination of short essay questions and multiple choice.</w:t>
            </w:r>
          </w:p>
          <w:p w14:paraId="01C57E60" w14:textId="77777777" w:rsidR="008424AF" w:rsidRPr="005E7DD2" w:rsidRDefault="008424AF" w:rsidP="007B280D">
            <w:pPr>
              <w:numPr>
                <w:ilvl w:val="0"/>
                <w:numId w:val="31"/>
              </w:numPr>
              <w:rPr>
                <w:rFonts w:cstheme="minorHAnsi"/>
              </w:rPr>
            </w:pPr>
            <w:r w:rsidRPr="005E7DD2">
              <w:rPr>
                <w:rFonts w:cstheme="minorHAnsi"/>
              </w:rPr>
              <w:t xml:space="preserve">The deadline for the assignments will be strictly enforced. </w:t>
            </w:r>
          </w:p>
          <w:p w14:paraId="108DC700" w14:textId="77777777" w:rsidR="008424AF" w:rsidRPr="005E7DD2" w:rsidRDefault="008424AF" w:rsidP="007B280D">
            <w:pPr>
              <w:numPr>
                <w:ilvl w:val="0"/>
                <w:numId w:val="31"/>
              </w:numPr>
              <w:rPr>
                <w:rFonts w:cstheme="minorHAnsi"/>
              </w:rPr>
            </w:pPr>
            <w:r w:rsidRPr="005E7DD2">
              <w:rPr>
                <w:rFonts w:cstheme="minorHAnsi"/>
              </w:rPr>
              <w:t xml:space="preserve">The assignment deadlines will be notified through CANVAS. </w:t>
            </w:r>
          </w:p>
        </w:tc>
      </w:tr>
    </w:tbl>
    <w:p w14:paraId="5A304161" w14:textId="77777777" w:rsidR="008424AF" w:rsidRPr="005E7DD2" w:rsidRDefault="008424AF" w:rsidP="00F71374">
      <w:pPr>
        <w:rPr>
          <w:rFonts w:cstheme="minorHAnsi"/>
        </w:rPr>
      </w:pPr>
    </w:p>
    <w:p w14:paraId="48CBA039" w14:textId="336CA277" w:rsidR="0008642F" w:rsidRPr="0008642F" w:rsidRDefault="007D0B4D" w:rsidP="0008642F">
      <w:pPr>
        <w:pStyle w:val="Heading2"/>
        <w:rPr>
          <w:rFonts w:asciiTheme="minorHAnsi" w:hAnsiTheme="minorHAnsi" w:cstheme="minorHAnsi"/>
        </w:rPr>
      </w:pPr>
      <w:r w:rsidRPr="005E7DD2">
        <w:rPr>
          <w:rFonts w:asciiTheme="minorHAnsi" w:hAnsiTheme="minorHAnsi" w:cstheme="minorHAnsi"/>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6241A665" w14:textId="77777777" w:rsidTr="000F3624">
        <w:tc>
          <w:tcPr>
            <w:tcW w:w="8964" w:type="dxa"/>
          </w:tcPr>
          <w:p w14:paraId="1A169C75" w14:textId="7ABC1D7A" w:rsidR="00072B0B" w:rsidRPr="005E7DD2" w:rsidRDefault="00072B0B" w:rsidP="00072B0B">
            <w:pPr>
              <w:numPr>
                <w:ilvl w:val="0"/>
                <w:numId w:val="32"/>
              </w:numPr>
              <w:rPr>
                <w:rFonts w:cstheme="minorHAnsi"/>
              </w:rPr>
            </w:pPr>
            <w:r w:rsidRPr="005E7DD2">
              <w:rPr>
                <w:rFonts w:cstheme="minorHAnsi"/>
              </w:rPr>
              <w:t xml:space="preserve">Several quizzes will be held through Canvas to evaluate progress. </w:t>
            </w:r>
          </w:p>
          <w:p w14:paraId="707D04D3" w14:textId="0B7C53DE" w:rsidR="00072B0B" w:rsidRPr="005E7DD2" w:rsidRDefault="00072B0B" w:rsidP="00072B0B">
            <w:pPr>
              <w:numPr>
                <w:ilvl w:val="0"/>
                <w:numId w:val="32"/>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072F0812" w14:textId="77777777" w:rsidR="00072B0B" w:rsidRPr="005E7DD2" w:rsidRDefault="00072B0B" w:rsidP="00072B0B">
            <w:pPr>
              <w:numPr>
                <w:ilvl w:val="0"/>
                <w:numId w:val="32"/>
              </w:numPr>
              <w:rPr>
                <w:rFonts w:cstheme="minorHAnsi"/>
              </w:rPr>
            </w:pPr>
            <w:r w:rsidRPr="005E7DD2">
              <w:rPr>
                <w:rFonts w:cstheme="minorHAnsi"/>
              </w:rPr>
              <w:t>There will be a single attempt for the quizzes</w:t>
            </w:r>
          </w:p>
          <w:p w14:paraId="3DBBA1F9" w14:textId="289DE3D4" w:rsidR="00C83888" w:rsidRPr="00A35865" w:rsidRDefault="00072B0B" w:rsidP="00A35865">
            <w:pPr>
              <w:numPr>
                <w:ilvl w:val="0"/>
                <w:numId w:val="32"/>
              </w:numPr>
              <w:rPr>
                <w:rFonts w:cstheme="minorHAnsi"/>
              </w:rPr>
            </w:pPr>
            <w:r w:rsidRPr="005E7DD2">
              <w:rPr>
                <w:rFonts w:cstheme="minorHAnsi"/>
              </w:rPr>
              <w:t xml:space="preserve">The deadline will be strictly enforced. </w:t>
            </w:r>
          </w:p>
        </w:tc>
      </w:tr>
    </w:tbl>
    <w:p w14:paraId="4B11171C" w14:textId="0C0F1A3C" w:rsidR="0008642F" w:rsidRDefault="0008642F" w:rsidP="008424AF">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642F" w:rsidRPr="005E7DD2" w14:paraId="04D26A7B" w14:textId="77777777" w:rsidTr="007E1571">
        <w:tc>
          <w:tcPr>
            <w:tcW w:w="8964" w:type="dxa"/>
          </w:tcPr>
          <w:p w14:paraId="286D513D" w14:textId="410B5F3D" w:rsidR="0008642F" w:rsidRPr="0008642F" w:rsidRDefault="0050016F" w:rsidP="0008642F">
            <w:pPr>
              <w:pStyle w:val="ListParagraph"/>
              <w:numPr>
                <w:ilvl w:val="0"/>
                <w:numId w:val="39"/>
              </w:numPr>
              <w:rPr>
                <w:rFonts w:ascii="Garamond" w:hAnsi="Garamond"/>
              </w:rPr>
            </w:pPr>
            <w:r>
              <w:rPr>
                <w:rFonts w:cstheme="minorHAnsi"/>
              </w:rPr>
              <w:t>One or more</w:t>
            </w:r>
            <w:r w:rsidR="0008642F" w:rsidRPr="0050016F">
              <w:rPr>
                <w:rFonts w:cstheme="minorHAnsi"/>
              </w:rPr>
              <w:t xml:space="preserve"> research report</w:t>
            </w:r>
            <w:r>
              <w:rPr>
                <w:rFonts w:cstheme="minorHAnsi"/>
              </w:rPr>
              <w:t>/ discussion</w:t>
            </w:r>
            <w:r w:rsidR="0008642F" w:rsidRPr="0050016F">
              <w:rPr>
                <w:rFonts w:cstheme="minorHAnsi"/>
              </w:rPr>
              <w:t xml:space="preserve"> should be submitted</w:t>
            </w:r>
            <w:r>
              <w:rPr>
                <w:rFonts w:cstheme="minorHAnsi"/>
              </w:rPr>
              <w:t xml:space="preserve"> online</w:t>
            </w:r>
            <w:r w:rsidR="0008642F" w:rsidRPr="0050016F">
              <w:rPr>
                <w:rFonts w:cstheme="minorHAnsi"/>
              </w:rPr>
              <w:t>. The topic</w:t>
            </w:r>
            <w:r>
              <w:rPr>
                <w:rFonts w:cstheme="minorHAnsi"/>
              </w:rPr>
              <w:t>s</w:t>
            </w:r>
            <w:r w:rsidR="0008642F" w:rsidRPr="0050016F">
              <w:rPr>
                <w:rFonts w:cstheme="minorHAnsi"/>
              </w:rPr>
              <w:t xml:space="preserve"> of the report</w:t>
            </w:r>
            <w:r>
              <w:rPr>
                <w:rFonts w:cstheme="minorHAnsi"/>
              </w:rPr>
              <w:t>/discussion along with the deadline</w:t>
            </w:r>
            <w:r w:rsidR="0008642F" w:rsidRPr="0050016F">
              <w:rPr>
                <w:rFonts w:cstheme="minorHAnsi"/>
              </w:rPr>
              <w:t xml:space="preserve"> will be </w:t>
            </w:r>
            <w:r>
              <w:rPr>
                <w:rFonts w:cstheme="minorHAnsi"/>
              </w:rPr>
              <w:t>announced through Canvas.</w:t>
            </w:r>
          </w:p>
        </w:tc>
      </w:tr>
    </w:tbl>
    <w:p w14:paraId="170D83E9" w14:textId="34064232" w:rsidR="008424AF" w:rsidRPr="005E7DD2" w:rsidRDefault="008424AF" w:rsidP="0008642F">
      <w:pPr>
        <w:pStyle w:val="Heading2"/>
        <w:numPr>
          <w:ilvl w:val="1"/>
          <w:numId w:val="46"/>
        </w:numPr>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7F01F62D" w14:textId="77777777" w:rsidTr="007B280D">
        <w:tc>
          <w:tcPr>
            <w:tcW w:w="8964" w:type="dxa"/>
          </w:tcPr>
          <w:p w14:paraId="21735DAC" w14:textId="77777777" w:rsidR="008424AF" w:rsidRPr="008424AF" w:rsidRDefault="008424AF" w:rsidP="008424AF">
            <w:pPr>
              <w:numPr>
                <w:ilvl w:val="0"/>
                <w:numId w:val="31"/>
              </w:numPr>
              <w:rPr>
                <w:rFonts w:cstheme="minorHAnsi"/>
              </w:rPr>
            </w:pPr>
            <w:r w:rsidRPr="008424AF">
              <w:rPr>
                <w:rFonts w:cstheme="minorHAnsi"/>
              </w:rPr>
              <w:t>Class participation questions:</w:t>
            </w:r>
          </w:p>
          <w:p w14:paraId="2C867A0E" w14:textId="69757A83" w:rsidR="005E7DD2" w:rsidRDefault="005E7DD2" w:rsidP="008424AF">
            <w:pPr>
              <w:numPr>
                <w:ilvl w:val="1"/>
                <w:numId w:val="31"/>
              </w:numPr>
              <w:rPr>
                <w:rFonts w:cstheme="minorHAnsi"/>
              </w:rPr>
            </w:pPr>
            <w:r>
              <w:rPr>
                <w:rFonts w:cstheme="minorHAnsi"/>
              </w:rPr>
              <w:t>Questions on application of learned concepts will be discussed in class</w:t>
            </w:r>
          </w:p>
          <w:p w14:paraId="5AE9DF43" w14:textId="0A433ECA" w:rsidR="005E7DD2" w:rsidRPr="005E7DD2" w:rsidRDefault="008424AF" w:rsidP="005E7DD2">
            <w:pPr>
              <w:numPr>
                <w:ilvl w:val="1"/>
                <w:numId w:val="31"/>
              </w:numPr>
              <w:rPr>
                <w:rFonts w:cstheme="minorHAnsi"/>
              </w:rPr>
            </w:pPr>
            <w:r w:rsidRPr="008424AF">
              <w:rPr>
                <w:rFonts w:cstheme="minorHAnsi"/>
              </w:rPr>
              <w:t xml:space="preserve">The </w:t>
            </w:r>
            <w:r w:rsidR="005E7DD2">
              <w:rPr>
                <w:rFonts w:cstheme="minorHAnsi"/>
              </w:rPr>
              <w:t xml:space="preserve">questions along with </w:t>
            </w:r>
            <w:r w:rsidRPr="008424AF">
              <w:rPr>
                <w:rFonts w:cstheme="minorHAnsi"/>
              </w:rPr>
              <w:t xml:space="preserve">answers will be </w:t>
            </w:r>
            <w:r w:rsidR="005E7DD2">
              <w:rPr>
                <w:rFonts w:cstheme="minorHAnsi"/>
              </w:rPr>
              <w:t>uploaded in Canvas</w:t>
            </w:r>
          </w:p>
          <w:p w14:paraId="01C31902" w14:textId="77777777" w:rsidR="008424AF" w:rsidRPr="008424AF" w:rsidRDefault="008424AF" w:rsidP="008424AF">
            <w:pPr>
              <w:numPr>
                <w:ilvl w:val="1"/>
                <w:numId w:val="31"/>
              </w:numPr>
              <w:rPr>
                <w:rFonts w:cstheme="minorHAnsi"/>
              </w:rPr>
            </w:pPr>
            <w:r w:rsidRPr="008424AF">
              <w:rPr>
                <w:rFonts w:cstheme="minorHAnsi"/>
              </w:rPr>
              <w:t>These are practice questions and will not be graded</w:t>
            </w:r>
          </w:p>
          <w:p w14:paraId="6D88938C" w14:textId="77777777" w:rsidR="008424AF" w:rsidRPr="008424AF" w:rsidRDefault="008424AF" w:rsidP="008424AF">
            <w:pPr>
              <w:numPr>
                <w:ilvl w:val="0"/>
                <w:numId w:val="31"/>
              </w:numPr>
              <w:rPr>
                <w:rFonts w:cstheme="minorHAnsi"/>
              </w:rPr>
            </w:pPr>
            <w:r w:rsidRPr="008424AF">
              <w:rPr>
                <w:rFonts w:cstheme="minorHAnsi"/>
              </w:rPr>
              <w:t>Learning objectives</w:t>
            </w:r>
          </w:p>
          <w:p w14:paraId="756356B3" w14:textId="55A12D98" w:rsidR="008424AF" w:rsidRPr="005E7DD2" w:rsidRDefault="008424AF" w:rsidP="008424AF">
            <w:pPr>
              <w:numPr>
                <w:ilvl w:val="1"/>
                <w:numId w:val="31"/>
              </w:numPr>
              <w:rPr>
                <w:rFonts w:cstheme="minorHAnsi"/>
              </w:rPr>
            </w:pPr>
            <w:r w:rsidRPr="008424AF">
              <w:rPr>
                <w:rFonts w:cstheme="minorHAnsi"/>
              </w:rPr>
              <w:lastRenderedPageBreak/>
              <w:t>A list of topics that we cover in a chapter will be provided as a study guide</w:t>
            </w:r>
          </w:p>
        </w:tc>
      </w:tr>
    </w:tbl>
    <w:p w14:paraId="650362C8" w14:textId="6F4FAB7D" w:rsidR="000F044E" w:rsidRPr="005E7DD2" w:rsidRDefault="000F044E" w:rsidP="0008642F">
      <w:pPr>
        <w:pStyle w:val="Heading2"/>
        <w:numPr>
          <w:ilvl w:val="1"/>
          <w:numId w:val="46"/>
        </w:numPr>
        <w:rPr>
          <w:rFonts w:asciiTheme="minorHAnsi" w:hAnsiTheme="minorHAnsi" w:cstheme="minorHAnsi"/>
        </w:rPr>
      </w:pPr>
      <w:r w:rsidRPr="005E7DD2">
        <w:rPr>
          <w:rFonts w:asciiTheme="minorHAnsi" w:hAnsiTheme="minorHAnsi" w:cstheme="minorHAnsi"/>
          <w:bCs/>
        </w:rPr>
        <w:lastRenderedPageBreak/>
        <w:t xml:space="preserve">Smiley </w:t>
      </w:r>
      <w:r w:rsidRPr="005E7DD2">
        <w:rPr>
          <w:rFonts w:asciiTheme="minorHAnsi" w:hAnsiTheme="minorHAnsi" w:cstheme="minorHAnsi"/>
        </w:rPr>
        <w:t xml:space="preserve">Professional Events (or Pro </w:t>
      </w:r>
      <w:r w:rsidR="00E76996" w:rsidRPr="005E7DD2">
        <w:rPr>
          <w:rFonts w:asciiTheme="minorHAnsi" w:hAnsiTheme="minorHAnsi" w:cstheme="minorHAnsi"/>
        </w:rPr>
        <w:t>Events</w:t>
      </w:r>
      <w:r w:rsidR="001F506B">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0F044E" w:rsidRPr="005E7DD2" w14:paraId="4226D272" w14:textId="77777777" w:rsidTr="0008642F">
        <w:trPr>
          <w:trHeight w:val="350"/>
        </w:trPr>
        <w:tc>
          <w:tcPr>
            <w:tcW w:w="8963" w:type="dxa"/>
          </w:tcPr>
          <w:p w14:paraId="4DF16E71" w14:textId="341BDCFA" w:rsidR="000F044E" w:rsidRPr="005E7DD2" w:rsidRDefault="001F506B" w:rsidP="000F044E">
            <w:pPr>
              <w:rPr>
                <w:rFonts w:cstheme="minorHAnsi"/>
              </w:rPr>
            </w:pPr>
            <w:r w:rsidRPr="00883857">
              <w:rPr>
                <w:rFonts w:cstheme="minorHAnsi"/>
                <w:highlight w:val="yellow"/>
              </w:rPr>
              <w:t>Not applicable for this course</w:t>
            </w:r>
          </w:p>
        </w:tc>
      </w:tr>
    </w:tbl>
    <w:p w14:paraId="3CB4334A" w14:textId="60DEF39F" w:rsidR="00A63ABF" w:rsidRPr="005E7DD2" w:rsidRDefault="00A63ABF" w:rsidP="0008642F">
      <w:pPr>
        <w:pStyle w:val="Heading1"/>
        <w:numPr>
          <w:ilvl w:val="0"/>
          <w:numId w:val="46"/>
        </w:numPr>
        <w:rPr>
          <w:rFonts w:asciiTheme="minorHAnsi" w:hAnsiTheme="minorHAnsi" w:cstheme="minorHAnsi"/>
        </w:rPr>
      </w:pPr>
      <w:r w:rsidRPr="005E7DD2">
        <w:rPr>
          <w:rFonts w:asciiTheme="minorHAnsi" w:hAnsiTheme="minorHAnsi" w:cstheme="minorHAnsi"/>
        </w:rPr>
        <w:t>Schedule</w:t>
      </w:r>
    </w:p>
    <w:p w14:paraId="68207A58" w14:textId="30540963" w:rsidR="00A63ABF" w:rsidRPr="005E7DD2" w:rsidRDefault="00A63ABF"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Dates and Deadlines</w:t>
      </w:r>
    </w:p>
    <w:p w14:paraId="577E08FF" w14:textId="3ABF382F" w:rsidR="00102581" w:rsidRPr="005E7DD2" w:rsidRDefault="00102581" w:rsidP="00102581">
      <w:pPr>
        <w:spacing w:line="288" w:lineRule="auto"/>
        <w:ind w:firstLine="360"/>
        <w:rPr>
          <w:rFonts w:eastAsia="Verdana" w:cstheme="minorHAnsi"/>
        </w:rPr>
      </w:pPr>
      <w:r w:rsidRPr="005E7DD2">
        <w:rPr>
          <w:rFonts w:cstheme="minorHAnsi"/>
          <w:b/>
          <w:highlight w:val="yellow"/>
        </w:rPr>
        <w:t xml:space="preserve">ECON </w:t>
      </w:r>
      <w:r w:rsidR="00C23326">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A63ABF" w:rsidRPr="005E7DD2" w14:paraId="135D9C4E" w14:textId="77777777" w:rsidTr="0039799E">
        <w:tc>
          <w:tcPr>
            <w:tcW w:w="8964" w:type="dxa"/>
            <w:tcBorders>
              <w:top w:val="nil"/>
              <w:left w:val="nil"/>
              <w:bottom w:val="nil"/>
              <w:right w:val="nil"/>
            </w:tcBorders>
          </w:tcPr>
          <w:tbl>
            <w:tblPr>
              <w:tblW w:w="10077" w:type="dxa"/>
              <w:tblLook w:val="04A0" w:firstRow="1" w:lastRow="0" w:firstColumn="1" w:lastColumn="0" w:noHBand="0" w:noVBand="1"/>
            </w:tblPr>
            <w:tblGrid>
              <w:gridCol w:w="1614"/>
              <w:gridCol w:w="5896"/>
              <w:gridCol w:w="1614"/>
            </w:tblGrid>
            <w:tr w:rsidR="00453F81" w14:paraId="3D7DCFE2" w14:textId="77777777" w:rsidTr="00453F81">
              <w:trPr>
                <w:trHeight w:val="294"/>
              </w:trPr>
              <w:tc>
                <w:tcPr>
                  <w:tcW w:w="17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8A870F" w14:textId="77777777" w:rsidR="00453F81" w:rsidRDefault="00453F81" w:rsidP="007E1571">
                  <w:pPr>
                    <w:framePr w:hSpace="180" w:wrap="around" w:vAnchor="text" w:hAnchor="margin" w:x="386" w:y="129"/>
                    <w:rPr>
                      <w:rFonts w:ascii="Garamond" w:hAnsi="Garamond" w:cs="Calibri"/>
                      <w:color w:val="000000"/>
                    </w:rPr>
                  </w:pPr>
                  <w:r>
                    <w:rPr>
                      <w:rFonts w:ascii="Garamond" w:hAnsi="Garamond" w:cs="Calibri"/>
                      <w:color w:val="000000"/>
                    </w:rPr>
                    <w:t>Week 1</w:t>
                  </w:r>
                </w:p>
              </w:tc>
              <w:tc>
                <w:tcPr>
                  <w:tcW w:w="6535" w:type="dxa"/>
                  <w:tcBorders>
                    <w:top w:val="single" w:sz="8" w:space="0" w:color="auto"/>
                    <w:left w:val="nil"/>
                    <w:bottom w:val="single" w:sz="8" w:space="0" w:color="auto"/>
                    <w:right w:val="single" w:sz="8" w:space="0" w:color="auto"/>
                  </w:tcBorders>
                  <w:shd w:val="clear" w:color="auto" w:fill="auto"/>
                  <w:noWrap/>
                  <w:vAlign w:val="center"/>
                  <w:hideMark/>
                </w:tcPr>
                <w:p w14:paraId="286C250A"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An Overview of the Financial System</w:t>
                  </w:r>
                </w:p>
              </w:tc>
              <w:tc>
                <w:tcPr>
                  <w:tcW w:w="1771" w:type="dxa"/>
                  <w:tcBorders>
                    <w:top w:val="single" w:sz="8" w:space="0" w:color="auto"/>
                    <w:left w:val="nil"/>
                    <w:bottom w:val="single" w:sz="8" w:space="0" w:color="auto"/>
                    <w:right w:val="single" w:sz="8" w:space="0" w:color="auto"/>
                  </w:tcBorders>
                  <w:shd w:val="clear" w:color="auto" w:fill="auto"/>
                  <w:noWrap/>
                  <w:vAlign w:val="center"/>
                  <w:hideMark/>
                </w:tcPr>
                <w:p w14:paraId="57D5BB4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2</w:t>
                  </w:r>
                </w:p>
              </w:tc>
            </w:tr>
            <w:tr w:rsidR="00453F81" w14:paraId="1D203505" w14:textId="77777777" w:rsidTr="00453F81">
              <w:trPr>
                <w:trHeight w:val="294"/>
              </w:trPr>
              <w:tc>
                <w:tcPr>
                  <w:tcW w:w="1771" w:type="dxa"/>
                  <w:vMerge/>
                  <w:tcBorders>
                    <w:top w:val="single" w:sz="8" w:space="0" w:color="auto"/>
                    <w:left w:val="single" w:sz="8" w:space="0" w:color="auto"/>
                    <w:bottom w:val="single" w:sz="8" w:space="0" w:color="000000"/>
                    <w:right w:val="single" w:sz="8" w:space="0" w:color="auto"/>
                  </w:tcBorders>
                  <w:vAlign w:val="center"/>
                  <w:hideMark/>
                </w:tcPr>
                <w:p w14:paraId="1E9CE313"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03C01EC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What is Money? </w:t>
                  </w:r>
                </w:p>
              </w:tc>
              <w:tc>
                <w:tcPr>
                  <w:tcW w:w="1771" w:type="dxa"/>
                  <w:tcBorders>
                    <w:top w:val="nil"/>
                    <w:left w:val="nil"/>
                    <w:bottom w:val="single" w:sz="8" w:space="0" w:color="auto"/>
                    <w:right w:val="single" w:sz="8" w:space="0" w:color="auto"/>
                  </w:tcBorders>
                  <w:shd w:val="clear" w:color="auto" w:fill="auto"/>
                  <w:noWrap/>
                  <w:vAlign w:val="center"/>
                  <w:hideMark/>
                </w:tcPr>
                <w:p w14:paraId="7C6A829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3</w:t>
                  </w:r>
                </w:p>
              </w:tc>
            </w:tr>
            <w:tr w:rsidR="00453F81" w14:paraId="14B3F532"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EBEC7"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2</w:t>
                  </w:r>
                </w:p>
              </w:tc>
              <w:tc>
                <w:tcPr>
                  <w:tcW w:w="6535" w:type="dxa"/>
                  <w:tcBorders>
                    <w:top w:val="nil"/>
                    <w:left w:val="nil"/>
                    <w:bottom w:val="single" w:sz="8" w:space="0" w:color="auto"/>
                    <w:right w:val="single" w:sz="8" w:space="0" w:color="auto"/>
                  </w:tcBorders>
                  <w:shd w:val="clear" w:color="auto" w:fill="auto"/>
                  <w:noWrap/>
                  <w:vAlign w:val="center"/>
                  <w:hideMark/>
                </w:tcPr>
                <w:p w14:paraId="2009E0D1"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Understanding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3602639B"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4</w:t>
                  </w:r>
                </w:p>
              </w:tc>
            </w:tr>
            <w:tr w:rsidR="00453F81" w14:paraId="6977339A"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56D2485E"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5C2F29B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Understanding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186157EF"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4</w:t>
                  </w:r>
                </w:p>
              </w:tc>
            </w:tr>
            <w:tr w:rsidR="00453F81" w14:paraId="7490D48E"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039B9A"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3</w:t>
                  </w:r>
                </w:p>
              </w:tc>
              <w:tc>
                <w:tcPr>
                  <w:tcW w:w="6535" w:type="dxa"/>
                  <w:tcBorders>
                    <w:top w:val="nil"/>
                    <w:left w:val="nil"/>
                    <w:bottom w:val="single" w:sz="8" w:space="0" w:color="auto"/>
                    <w:right w:val="single" w:sz="8" w:space="0" w:color="auto"/>
                  </w:tcBorders>
                  <w:shd w:val="clear" w:color="auto" w:fill="auto"/>
                  <w:noWrap/>
                  <w:vAlign w:val="center"/>
                  <w:hideMark/>
                </w:tcPr>
                <w:p w14:paraId="2E7511B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Behavior of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5C34E70D"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5</w:t>
                  </w:r>
                </w:p>
              </w:tc>
            </w:tr>
            <w:tr w:rsidR="00453F81" w14:paraId="31C3F8D3"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73374EEF"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2BDC10B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Behavior of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34796FD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5</w:t>
                  </w:r>
                </w:p>
              </w:tc>
            </w:tr>
            <w:tr w:rsidR="00453F81" w14:paraId="30EA1CCF"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2D843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4</w:t>
                  </w:r>
                </w:p>
              </w:tc>
              <w:tc>
                <w:tcPr>
                  <w:tcW w:w="6535" w:type="dxa"/>
                  <w:tcBorders>
                    <w:top w:val="nil"/>
                    <w:left w:val="nil"/>
                    <w:bottom w:val="single" w:sz="8" w:space="0" w:color="auto"/>
                    <w:right w:val="single" w:sz="8" w:space="0" w:color="auto"/>
                  </w:tcBorders>
                  <w:shd w:val="clear" w:color="auto" w:fill="auto"/>
                  <w:noWrap/>
                  <w:vAlign w:val="center"/>
                  <w:hideMark/>
                </w:tcPr>
                <w:p w14:paraId="5B3598A7"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Risk and Term Structure of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322E2FB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6</w:t>
                  </w:r>
                </w:p>
              </w:tc>
            </w:tr>
            <w:tr w:rsidR="00453F81" w14:paraId="0239225B"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205FFF0D"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1DC8650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Risk and Term Structure of Interest Rates</w:t>
                  </w:r>
                </w:p>
              </w:tc>
              <w:tc>
                <w:tcPr>
                  <w:tcW w:w="1771" w:type="dxa"/>
                  <w:tcBorders>
                    <w:top w:val="nil"/>
                    <w:left w:val="nil"/>
                    <w:bottom w:val="single" w:sz="8" w:space="0" w:color="auto"/>
                    <w:right w:val="single" w:sz="8" w:space="0" w:color="auto"/>
                  </w:tcBorders>
                  <w:shd w:val="clear" w:color="auto" w:fill="auto"/>
                  <w:noWrap/>
                  <w:vAlign w:val="center"/>
                  <w:hideMark/>
                </w:tcPr>
                <w:p w14:paraId="2BD76B3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6</w:t>
                  </w:r>
                </w:p>
              </w:tc>
            </w:tr>
            <w:tr w:rsidR="00453F81" w14:paraId="5DDF8FD3"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E7BCD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5</w:t>
                  </w:r>
                </w:p>
              </w:tc>
              <w:tc>
                <w:tcPr>
                  <w:tcW w:w="6535" w:type="dxa"/>
                  <w:tcBorders>
                    <w:top w:val="nil"/>
                    <w:left w:val="nil"/>
                    <w:bottom w:val="single" w:sz="8" w:space="0" w:color="auto"/>
                    <w:right w:val="single" w:sz="8" w:space="0" w:color="auto"/>
                  </w:tcBorders>
                  <w:shd w:val="clear" w:color="auto" w:fill="auto"/>
                  <w:vAlign w:val="center"/>
                  <w:hideMark/>
                </w:tcPr>
                <w:p w14:paraId="2943B43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Stock Market</w:t>
                  </w:r>
                </w:p>
              </w:tc>
              <w:tc>
                <w:tcPr>
                  <w:tcW w:w="1771" w:type="dxa"/>
                  <w:tcBorders>
                    <w:top w:val="nil"/>
                    <w:left w:val="nil"/>
                    <w:bottom w:val="single" w:sz="8" w:space="0" w:color="auto"/>
                    <w:right w:val="single" w:sz="8" w:space="0" w:color="auto"/>
                  </w:tcBorders>
                  <w:shd w:val="clear" w:color="auto" w:fill="auto"/>
                  <w:noWrap/>
                  <w:vAlign w:val="center"/>
                  <w:hideMark/>
                </w:tcPr>
                <w:p w14:paraId="25663A8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7</w:t>
                  </w:r>
                </w:p>
              </w:tc>
            </w:tr>
            <w:tr w:rsidR="00453F81" w14:paraId="3E98F350"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649D827E"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vAlign w:val="center"/>
                  <w:hideMark/>
                </w:tcPr>
                <w:p w14:paraId="09A40ABF"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Stock Market</w:t>
                  </w:r>
                </w:p>
              </w:tc>
              <w:tc>
                <w:tcPr>
                  <w:tcW w:w="1771" w:type="dxa"/>
                  <w:tcBorders>
                    <w:top w:val="nil"/>
                    <w:left w:val="nil"/>
                    <w:bottom w:val="single" w:sz="8" w:space="0" w:color="auto"/>
                    <w:right w:val="single" w:sz="8" w:space="0" w:color="auto"/>
                  </w:tcBorders>
                  <w:shd w:val="clear" w:color="auto" w:fill="auto"/>
                  <w:noWrap/>
                  <w:vAlign w:val="center"/>
                  <w:hideMark/>
                </w:tcPr>
                <w:p w14:paraId="753CF53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7</w:t>
                  </w:r>
                </w:p>
              </w:tc>
            </w:tr>
            <w:tr w:rsidR="00453F81" w14:paraId="231E906A"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BB08ED"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6</w:t>
                  </w:r>
                </w:p>
              </w:tc>
              <w:tc>
                <w:tcPr>
                  <w:tcW w:w="6535" w:type="dxa"/>
                  <w:tcBorders>
                    <w:top w:val="nil"/>
                    <w:left w:val="nil"/>
                    <w:bottom w:val="single" w:sz="8" w:space="0" w:color="auto"/>
                    <w:right w:val="single" w:sz="8" w:space="0" w:color="auto"/>
                  </w:tcBorders>
                  <w:shd w:val="clear" w:color="auto" w:fill="auto"/>
                  <w:vAlign w:val="center"/>
                  <w:hideMark/>
                </w:tcPr>
                <w:p w14:paraId="7E521CC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Review </w:t>
                  </w:r>
                </w:p>
              </w:tc>
              <w:tc>
                <w:tcPr>
                  <w:tcW w:w="1771" w:type="dxa"/>
                  <w:tcBorders>
                    <w:top w:val="nil"/>
                    <w:left w:val="nil"/>
                    <w:bottom w:val="single" w:sz="8" w:space="0" w:color="auto"/>
                    <w:right w:val="single" w:sz="8" w:space="0" w:color="auto"/>
                  </w:tcBorders>
                  <w:shd w:val="clear" w:color="auto" w:fill="auto"/>
                  <w:noWrap/>
                  <w:vAlign w:val="center"/>
                  <w:hideMark/>
                </w:tcPr>
                <w:p w14:paraId="2F27C0D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w:t>
                  </w:r>
                </w:p>
              </w:tc>
            </w:tr>
            <w:tr w:rsidR="00453F81" w14:paraId="037F9F42"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6696F9D6"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vAlign w:val="center"/>
                  <w:hideMark/>
                </w:tcPr>
                <w:p w14:paraId="48FB83F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Exam 1</w:t>
                  </w:r>
                </w:p>
              </w:tc>
              <w:tc>
                <w:tcPr>
                  <w:tcW w:w="1771" w:type="dxa"/>
                  <w:tcBorders>
                    <w:top w:val="nil"/>
                    <w:left w:val="nil"/>
                    <w:bottom w:val="single" w:sz="8" w:space="0" w:color="auto"/>
                    <w:right w:val="single" w:sz="8" w:space="0" w:color="auto"/>
                  </w:tcBorders>
                  <w:shd w:val="clear" w:color="auto" w:fill="auto"/>
                  <w:noWrap/>
                  <w:vAlign w:val="center"/>
                  <w:hideMark/>
                </w:tcPr>
                <w:p w14:paraId="7401C8C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w:t>
                  </w:r>
                </w:p>
              </w:tc>
            </w:tr>
            <w:tr w:rsidR="00453F81" w14:paraId="65D01FE7"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0D664A"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7</w:t>
                  </w:r>
                </w:p>
              </w:tc>
              <w:tc>
                <w:tcPr>
                  <w:tcW w:w="6535" w:type="dxa"/>
                  <w:tcBorders>
                    <w:top w:val="nil"/>
                    <w:left w:val="nil"/>
                    <w:bottom w:val="single" w:sz="8" w:space="0" w:color="auto"/>
                    <w:right w:val="single" w:sz="8" w:space="0" w:color="auto"/>
                  </w:tcBorders>
                  <w:shd w:val="clear" w:color="auto" w:fill="auto"/>
                  <w:noWrap/>
                  <w:vAlign w:val="center"/>
                  <w:hideMark/>
                </w:tcPr>
                <w:p w14:paraId="671A116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Banking and the Management of Financial Institutions</w:t>
                  </w:r>
                </w:p>
              </w:tc>
              <w:tc>
                <w:tcPr>
                  <w:tcW w:w="1771" w:type="dxa"/>
                  <w:tcBorders>
                    <w:top w:val="nil"/>
                    <w:left w:val="nil"/>
                    <w:bottom w:val="single" w:sz="8" w:space="0" w:color="auto"/>
                    <w:right w:val="single" w:sz="8" w:space="0" w:color="auto"/>
                  </w:tcBorders>
                  <w:shd w:val="clear" w:color="auto" w:fill="auto"/>
                  <w:noWrap/>
                  <w:vAlign w:val="center"/>
                  <w:hideMark/>
                </w:tcPr>
                <w:p w14:paraId="6E1990AD"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9</w:t>
                  </w:r>
                </w:p>
              </w:tc>
            </w:tr>
            <w:tr w:rsidR="00453F81" w14:paraId="5C3D7EEB"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7C64BFD9"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4020ED5B"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Banking and the Management of Financial Institutions</w:t>
                  </w:r>
                </w:p>
              </w:tc>
              <w:tc>
                <w:tcPr>
                  <w:tcW w:w="1771" w:type="dxa"/>
                  <w:tcBorders>
                    <w:top w:val="nil"/>
                    <w:left w:val="nil"/>
                    <w:bottom w:val="single" w:sz="8" w:space="0" w:color="auto"/>
                    <w:right w:val="single" w:sz="8" w:space="0" w:color="auto"/>
                  </w:tcBorders>
                  <w:shd w:val="clear" w:color="auto" w:fill="auto"/>
                  <w:noWrap/>
                  <w:vAlign w:val="center"/>
                  <w:hideMark/>
                </w:tcPr>
                <w:p w14:paraId="4A3E89E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9</w:t>
                  </w:r>
                </w:p>
              </w:tc>
            </w:tr>
            <w:tr w:rsidR="00453F81" w14:paraId="17CBD1FB"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3ADDF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8</w:t>
                  </w:r>
                </w:p>
              </w:tc>
              <w:tc>
                <w:tcPr>
                  <w:tcW w:w="6535" w:type="dxa"/>
                  <w:tcBorders>
                    <w:top w:val="nil"/>
                    <w:left w:val="nil"/>
                    <w:bottom w:val="single" w:sz="8" w:space="0" w:color="auto"/>
                    <w:right w:val="single" w:sz="8" w:space="0" w:color="auto"/>
                  </w:tcBorders>
                  <w:shd w:val="clear" w:color="auto" w:fill="auto"/>
                  <w:noWrap/>
                  <w:vAlign w:val="center"/>
                  <w:hideMark/>
                </w:tcPr>
                <w:p w14:paraId="7361B8A6"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Central Banks and the Federal Reserve System/ </w:t>
                  </w:r>
                </w:p>
              </w:tc>
              <w:tc>
                <w:tcPr>
                  <w:tcW w:w="1771" w:type="dxa"/>
                  <w:tcBorders>
                    <w:top w:val="nil"/>
                    <w:left w:val="nil"/>
                    <w:bottom w:val="single" w:sz="8" w:space="0" w:color="auto"/>
                    <w:right w:val="single" w:sz="8" w:space="0" w:color="auto"/>
                  </w:tcBorders>
                  <w:shd w:val="clear" w:color="auto" w:fill="auto"/>
                  <w:noWrap/>
                  <w:vAlign w:val="center"/>
                  <w:hideMark/>
                </w:tcPr>
                <w:p w14:paraId="06F59E7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13, 14</w:t>
                  </w:r>
                </w:p>
              </w:tc>
            </w:tr>
            <w:tr w:rsidR="00453F81" w14:paraId="48512CC9"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014352DE"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0ECEC978"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Money Supply Process/The Money Supply Process</w:t>
                  </w:r>
                </w:p>
              </w:tc>
              <w:tc>
                <w:tcPr>
                  <w:tcW w:w="1771" w:type="dxa"/>
                  <w:tcBorders>
                    <w:top w:val="nil"/>
                    <w:left w:val="nil"/>
                    <w:bottom w:val="single" w:sz="8" w:space="0" w:color="auto"/>
                    <w:right w:val="single" w:sz="8" w:space="0" w:color="auto"/>
                  </w:tcBorders>
                  <w:shd w:val="clear" w:color="auto" w:fill="auto"/>
                  <w:noWrap/>
                  <w:vAlign w:val="center"/>
                  <w:hideMark/>
                </w:tcPr>
                <w:p w14:paraId="2E13CAA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14</w:t>
                  </w:r>
                </w:p>
              </w:tc>
            </w:tr>
            <w:tr w:rsidR="00453F81" w14:paraId="56A33A71"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2FF63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9</w:t>
                  </w:r>
                </w:p>
              </w:tc>
              <w:tc>
                <w:tcPr>
                  <w:tcW w:w="6535" w:type="dxa"/>
                  <w:tcBorders>
                    <w:top w:val="nil"/>
                    <w:left w:val="nil"/>
                    <w:bottom w:val="single" w:sz="8" w:space="0" w:color="auto"/>
                    <w:right w:val="single" w:sz="8" w:space="0" w:color="auto"/>
                  </w:tcBorders>
                  <w:shd w:val="clear" w:color="auto" w:fill="auto"/>
                  <w:noWrap/>
                  <w:vAlign w:val="center"/>
                  <w:hideMark/>
                </w:tcPr>
                <w:p w14:paraId="64069B2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771" w:type="dxa"/>
                  <w:tcBorders>
                    <w:top w:val="nil"/>
                    <w:left w:val="nil"/>
                    <w:bottom w:val="single" w:sz="8" w:space="0" w:color="auto"/>
                    <w:right w:val="single" w:sz="8" w:space="0" w:color="auto"/>
                  </w:tcBorders>
                  <w:shd w:val="clear" w:color="auto" w:fill="auto"/>
                  <w:noWrap/>
                  <w:vAlign w:val="center"/>
                  <w:hideMark/>
                </w:tcPr>
                <w:p w14:paraId="6C7B70C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w:t>
                  </w:r>
                </w:p>
              </w:tc>
            </w:tr>
            <w:tr w:rsidR="00453F81" w14:paraId="4BEBECAC"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4F05F676"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32CCFEE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771" w:type="dxa"/>
                  <w:tcBorders>
                    <w:top w:val="nil"/>
                    <w:left w:val="nil"/>
                    <w:bottom w:val="single" w:sz="8" w:space="0" w:color="auto"/>
                    <w:right w:val="single" w:sz="8" w:space="0" w:color="auto"/>
                  </w:tcBorders>
                  <w:shd w:val="clear" w:color="auto" w:fill="auto"/>
                  <w:noWrap/>
                  <w:vAlign w:val="center"/>
                  <w:hideMark/>
                </w:tcPr>
                <w:p w14:paraId="7D5BF5A6"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w:t>
                  </w:r>
                </w:p>
              </w:tc>
            </w:tr>
            <w:tr w:rsidR="00453F81" w14:paraId="008011D1"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E356A1"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10</w:t>
                  </w:r>
                </w:p>
              </w:tc>
              <w:tc>
                <w:tcPr>
                  <w:tcW w:w="6535" w:type="dxa"/>
                  <w:tcBorders>
                    <w:top w:val="nil"/>
                    <w:left w:val="nil"/>
                    <w:bottom w:val="single" w:sz="8" w:space="0" w:color="auto"/>
                    <w:right w:val="single" w:sz="8" w:space="0" w:color="auto"/>
                  </w:tcBorders>
                  <w:shd w:val="clear" w:color="auto" w:fill="auto"/>
                  <w:noWrap/>
                  <w:vAlign w:val="center"/>
                  <w:hideMark/>
                </w:tcPr>
                <w:p w14:paraId="107F37A8"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Tools of Monetary Policy</w:t>
                  </w:r>
                </w:p>
              </w:tc>
              <w:tc>
                <w:tcPr>
                  <w:tcW w:w="1771" w:type="dxa"/>
                  <w:tcBorders>
                    <w:top w:val="nil"/>
                    <w:left w:val="nil"/>
                    <w:bottom w:val="single" w:sz="8" w:space="0" w:color="auto"/>
                    <w:right w:val="single" w:sz="8" w:space="0" w:color="auto"/>
                  </w:tcBorders>
                  <w:shd w:val="clear" w:color="auto" w:fill="auto"/>
                  <w:noWrap/>
                  <w:vAlign w:val="center"/>
                  <w:hideMark/>
                </w:tcPr>
                <w:p w14:paraId="7B86E15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15</w:t>
                  </w:r>
                </w:p>
              </w:tc>
            </w:tr>
            <w:tr w:rsidR="00453F81" w14:paraId="07A4D347"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4C38236A"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20B384F5"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Tools of Monetary Policy</w:t>
                  </w:r>
                </w:p>
              </w:tc>
              <w:tc>
                <w:tcPr>
                  <w:tcW w:w="1771" w:type="dxa"/>
                  <w:tcBorders>
                    <w:top w:val="nil"/>
                    <w:left w:val="nil"/>
                    <w:bottom w:val="single" w:sz="8" w:space="0" w:color="auto"/>
                    <w:right w:val="single" w:sz="8" w:space="0" w:color="auto"/>
                  </w:tcBorders>
                  <w:shd w:val="clear" w:color="auto" w:fill="auto"/>
                  <w:noWrap/>
                  <w:vAlign w:val="center"/>
                  <w:hideMark/>
                </w:tcPr>
                <w:p w14:paraId="22007C1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15</w:t>
                  </w:r>
                </w:p>
              </w:tc>
            </w:tr>
            <w:tr w:rsidR="00453F81" w14:paraId="4578FCEB"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49ED4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11</w:t>
                  </w:r>
                </w:p>
              </w:tc>
              <w:tc>
                <w:tcPr>
                  <w:tcW w:w="6535" w:type="dxa"/>
                  <w:tcBorders>
                    <w:top w:val="nil"/>
                    <w:left w:val="nil"/>
                    <w:bottom w:val="single" w:sz="8" w:space="0" w:color="auto"/>
                    <w:right w:val="single" w:sz="8" w:space="0" w:color="auto"/>
                  </w:tcBorders>
                  <w:shd w:val="clear" w:color="auto" w:fill="auto"/>
                  <w:noWrap/>
                  <w:vAlign w:val="center"/>
                  <w:hideMark/>
                </w:tcPr>
                <w:p w14:paraId="041FEC1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Review </w:t>
                  </w:r>
                </w:p>
              </w:tc>
              <w:tc>
                <w:tcPr>
                  <w:tcW w:w="1771" w:type="dxa"/>
                  <w:tcBorders>
                    <w:top w:val="nil"/>
                    <w:left w:val="nil"/>
                    <w:bottom w:val="single" w:sz="8" w:space="0" w:color="auto"/>
                    <w:right w:val="single" w:sz="8" w:space="0" w:color="auto"/>
                  </w:tcBorders>
                  <w:shd w:val="clear" w:color="auto" w:fill="auto"/>
                  <w:noWrap/>
                  <w:vAlign w:val="center"/>
                  <w:hideMark/>
                </w:tcPr>
                <w:p w14:paraId="57B13CDE" w14:textId="77777777" w:rsidR="00453F81" w:rsidRDefault="00453F81" w:rsidP="00453F81">
                  <w:pPr>
                    <w:framePr w:hSpace="180" w:wrap="around" w:vAnchor="text" w:hAnchor="margin" w:x="386" w:y="129"/>
                    <w:rPr>
                      <w:rFonts w:ascii="Calibri" w:hAnsi="Calibri" w:cs="Calibri"/>
                      <w:color w:val="000000"/>
                      <w:sz w:val="20"/>
                      <w:szCs w:val="20"/>
                    </w:rPr>
                  </w:pPr>
                  <w:r>
                    <w:rPr>
                      <w:rFonts w:ascii="Calibri" w:hAnsi="Calibri" w:cs="Calibri"/>
                      <w:color w:val="000000"/>
                      <w:sz w:val="20"/>
                      <w:szCs w:val="20"/>
                    </w:rPr>
                    <w:t> </w:t>
                  </w:r>
                </w:p>
              </w:tc>
            </w:tr>
            <w:tr w:rsidR="00453F81" w14:paraId="2312FE87"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4D8BAF44"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02CFB32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Exam 2</w:t>
                  </w:r>
                </w:p>
              </w:tc>
              <w:tc>
                <w:tcPr>
                  <w:tcW w:w="1771" w:type="dxa"/>
                  <w:tcBorders>
                    <w:top w:val="nil"/>
                    <w:left w:val="nil"/>
                    <w:bottom w:val="single" w:sz="8" w:space="0" w:color="auto"/>
                    <w:right w:val="single" w:sz="8" w:space="0" w:color="auto"/>
                  </w:tcBorders>
                  <w:shd w:val="clear" w:color="auto" w:fill="auto"/>
                  <w:noWrap/>
                  <w:vAlign w:val="center"/>
                  <w:hideMark/>
                </w:tcPr>
                <w:p w14:paraId="751789EB"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w:t>
                  </w:r>
                </w:p>
              </w:tc>
            </w:tr>
            <w:tr w:rsidR="00453F81" w14:paraId="2B2DB5A1"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BB38B7"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12</w:t>
                  </w:r>
                </w:p>
              </w:tc>
              <w:tc>
                <w:tcPr>
                  <w:tcW w:w="6535" w:type="dxa"/>
                  <w:tcBorders>
                    <w:top w:val="nil"/>
                    <w:left w:val="nil"/>
                    <w:bottom w:val="single" w:sz="8" w:space="0" w:color="auto"/>
                    <w:right w:val="single" w:sz="8" w:space="0" w:color="auto"/>
                  </w:tcBorders>
                  <w:shd w:val="clear" w:color="auto" w:fill="auto"/>
                  <w:noWrap/>
                  <w:vAlign w:val="center"/>
                  <w:hideMark/>
                </w:tcPr>
                <w:p w14:paraId="6B7B9CB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Conduct of Monetary Policy: Strategy and Tactics</w:t>
                  </w:r>
                </w:p>
              </w:tc>
              <w:tc>
                <w:tcPr>
                  <w:tcW w:w="1771" w:type="dxa"/>
                  <w:tcBorders>
                    <w:top w:val="nil"/>
                    <w:left w:val="nil"/>
                    <w:bottom w:val="single" w:sz="8" w:space="0" w:color="auto"/>
                    <w:right w:val="single" w:sz="8" w:space="0" w:color="auto"/>
                  </w:tcBorders>
                  <w:shd w:val="clear" w:color="auto" w:fill="auto"/>
                  <w:noWrap/>
                  <w:vAlign w:val="center"/>
                  <w:hideMark/>
                </w:tcPr>
                <w:p w14:paraId="0039242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16</w:t>
                  </w:r>
                </w:p>
              </w:tc>
            </w:tr>
            <w:tr w:rsidR="00453F81" w14:paraId="56DE9D63"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139DAED2"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23485B2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Conduct of Monetary Policy: Strategy and Tactics</w:t>
                  </w:r>
                </w:p>
              </w:tc>
              <w:tc>
                <w:tcPr>
                  <w:tcW w:w="1771" w:type="dxa"/>
                  <w:tcBorders>
                    <w:top w:val="nil"/>
                    <w:left w:val="nil"/>
                    <w:bottom w:val="single" w:sz="8" w:space="0" w:color="auto"/>
                    <w:right w:val="single" w:sz="8" w:space="0" w:color="auto"/>
                  </w:tcBorders>
                  <w:shd w:val="clear" w:color="auto" w:fill="auto"/>
                  <w:noWrap/>
                  <w:vAlign w:val="center"/>
                  <w:hideMark/>
                </w:tcPr>
                <w:p w14:paraId="29DE794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16</w:t>
                  </w:r>
                </w:p>
              </w:tc>
            </w:tr>
            <w:tr w:rsidR="00453F81" w14:paraId="1905C6CC"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48B296"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13</w:t>
                  </w:r>
                </w:p>
              </w:tc>
              <w:tc>
                <w:tcPr>
                  <w:tcW w:w="6535" w:type="dxa"/>
                  <w:tcBorders>
                    <w:top w:val="nil"/>
                    <w:left w:val="nil"/>
                    <w:bottom w:val="single" w:sz="8" w:space="0" w:color="auto"/>
                    <w:right w:val="single" w:sz="8" w:space="0" w:color="auto"/>
                  </w:tcBorders>
                  <w:shd w:val="clear" w:color="auto" w:fill="auto"/>
                  <w:noWrap/>
                  <w:vAlign w:val="center"/>
                  <w:hideMark/>
                </w:tcPr>
                <w:p w14:paraId="40F7F33E"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Foreign Exchange Market</w:t>
                  </w:r>
                </w:p>
              </w:tc>
              <w:tc>
                <w:tcPr>
                  <w:tcW w:w="1771" w:type="dxa"/>
                  <w:tcBorders>
                    <w:top w:val="nil"/>
                    <w:left w:val="nil"/>
                    <w:bottom w:val="single" w:sz="8" w:space="0" w:color="auto"/>
                    <w:right w:val="single" w:sz="8" w:space="0" w:color="auto"/>
                  </w:tcBorders>
                  <w:shd w:val="clear" w:color="auto" w:fill="auto"/>
                  <w:noWrap/>
                  <w:vAlign w:val="center"/>
                  <w:hideMark/>
                </w:tcPr>
                <w:p w14:paraId="033B67B2"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17</w:t>
                  </w:r>
                </w:p>
              </w:tc>
            </w:tr>
            <w:tr w:rsidR="00453F81" w14:paraId="774AD41E"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0DA83D42"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0A42B97D"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The Foreign Exchange Market</w:t>
                  </w:r>
                </w:p>
              </w:tc>
              <w:tc>
                <w:tcPr>
                  <w:tcW w:w="1771" w:type="dxa"/>
                  <w:tcBorders>
                    <w:top w:val="nil"/>
                    <w:left w:val="nil"/>
                    <w:bottom w:val="single" w:sz="8" w:space="0" w:color="auto"/>
                    <w:right w:val="single" w:sz="8" w:space="0" w:color="auto"/>
                  </w:tcBorders>
                  <w:shd w:val="clear" w:color="auto" w:fill="auto"/>
                  <w:noWrap/>
                  <w:vAlign w:val="center"/>
                  <w:hideMark/>
                </w:tcPr>
                <w:p w14:paraId="3CD29FD7"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17</w:t>
                  </w:r>
                </w:p>
              </w:tc>
            </w:tr>
            <w:tr w:rsidR="00453F81" w14:paraId="0CB6AF1A"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B87B0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14</w:t>
                  </w:r>
                </w:p>
              </w:tc>
              <w:tc>
                <w:tcPr>
                  <w:tcW w:w="6535" w:type="dxa"/>
                  <w:tcBorders>
                    <w:top w:val="nil"/>
                    <w:left w:val="nil"/>
                    <w:bottom w:val="single" w:sz="8" w:space="0" w:color="auto"/>
                    <w:right w:val="single" w:sz="8" w:space="0" w:color="auto"/>
                  </w:tcBorders>
                  <w:shd w:val="clear" w:color="auto" w:fill="auto"/>
                  <w:noWrap/>
                  <w:vAlign w:val="center"/>
                  <w:hideMark/>
                </w:tcPr>
                <w:p w14:paraId="1C53DC29"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Aggregate Demand and Supply Analysis</w:t>
                  </w:r>
                </w:p>
              </w:tc>
              <w:tc>
                <w:tcPr>
                  <w:tcW w:w="1771" w:type="dxa"/>
                  <w:tcBorders>
                    <w:top w:val="nil"/>
                    <w:left w:val="nil"/>
                    <w:bottom w:val="single" w:sz="8" w:space="0" w:color="auto"/>
                    <w:right w:val="single" w:sz="8" w:space="0" w:color="auto"/>
                  </w:tcBorders>
                  <w:shd w:val="clear" w:color="auto" w:fill="auto"/>
                  <w:noWrap/>
                  <w:vAlign w:val="center"/>
                  <w:hideMark/>
                </w:tcPr>
                <w:p w14:paraId="5831E1F7"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22</w:t>
                  </w:r>
                </w:p>
              </w:tc>
            </w:tr>
            <w:tr w:rsidR="00453F81" w14:paraId="5CFFC0FF"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57684146"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559D098C"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Aggregate Demand and Supply Analysis</w:t>
                  </w:r>
                </w:p>
              </w:tc>
              <w:tc>
                <w:tcPr>
                  <w:tcW w:w="1771" w:type="dxa"/>
                  <w:tcBorders>
                    <w:top w:val="nil"/>
                    <w:left w:val="nil"/>
                    <w:bottom w:val="single" w:sz="8" w:space="0" w:color="auto"/>
                    <w:right w:val="single" w:sz="8" w:space="0" w:color="auto"/>
                  </w:tcBorders>
                  <w:shd w:val="clear" w:color="auto" w:fill="auto"/>
                  <w:noWrap/>
                  <w:vAlign w:val="center"/>
                  <w:hideMark/>
                </w:tcPr>
                <w:p w14:paraId="0484280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22</w:t>
                  </w:r>
                </w:p>
              </w:tc>
            </w:tr>
            <w:tr w:rsidR="00453F81" w14:paraId="7D7D1ED9"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9BE288"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15</w:t>
                  </w:r>
                </w:p>
              </w:tc>
              <w:tc>
                <w:tcPr>
                  <w:tcW w:w="6535" w:type="dxa"/>
                  <w:tcBorders>
                    <w:top w:val="nil"/>
                    <w:left w:val="nil"/>
                    <w:bottom w:val="single" w:sz="8" w:space="0" w:color="auto"/>
                    <w:right w:val="single" w:sz="8" w:space="0" w:color="auto"/>
                  </w:tcBorders>
                  <w:shd w:val="clear" w:color="auto" w:fill="auto"/>
                  <w:noWrap/>
                  <w:vAlign w:val="center"/>
                  <w:hideMark/>
                </w:tcPr>
                <w:p w14:paraId="294E6AD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Monetary Policy Theory</w:t>
                  </w:r>
                </w:p>
              </w:tc>
              <w:tc>
                <w:tcPr>
                  <w:tcW w:w="1771" w:type="dxa"/>
                  <w:tcBorders>
                    <w:top w:val="nil"/>
                    <w:left w:val="nil"/>
                    <w:bottom w:val="single" w:sz="8" w:space="0" w:color="auto"/>
                    <w:right w:val="single" w:sz="8" w:space="0" w:color="auto"/>
                  </w:tcBorders>
                  <w:shd w:val="clear" w:color="auto" w:fill="auto"/>
                  <w:noWrap/>
                  <w:vAlign w:val="center"/>
                  <w:hideMark/>
                </w:tcPr>
                <w:p w14:paraId="4064FE50"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23</w:t>
                  </w:r>
                </w:p>
              </w:tc>
            </w:tr>
            <w:tr w:rsidR="00453F81" w14:paraId="4ECFB7E2"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4415583A"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01E68A68"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Monetary Policy Theory</w:t>
                  </w:r>
                </w:p>
              </w:tc>
              <w:tc>
                <w:tcPr>
                  <w:tcW w:w="1771" w:type="dxa"/>
                  <w:tcBorders>
                    <w:top w:val="nil"/>
                    <w:left w:val="nil"/>
                    <w:bottom w:val="single" w:sz="8" w:space="0" w:color="auto"/>
                    <w:right w:val="single" w:sz="8" w:space="0" w:color="auto"/>
                  </w:tcBorders>
                  <w:shd w:val="clear" w:color="auto" w:fill="auto"/>
                  <w:noWrap/>
                  <w:vAlign w:val="center"/>
                  <w:hideMark/>
                </w:tcPr>
                <w:p w14:paraId="04586963"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Chap 23</w:t>
                  </w:r>
                </w:p>
              </w:tc>
            </w:tr>
            <w:tr w:rsidR="00453F81" w14:paraId="639B6CF5" w14:textId="77777777" w:rsidTr="00453F81">
              <w:trPr>
                <w:trHeight w:val="294"/>
              </w:trPr>
              <w:tc>
                <w:tcPr>
                  <w:tcW w:w="17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CE3D6D"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Week 16</w:t>
                  </w:r>
                </w:p>
              </w:tc>
              <w:tc>
                <w:tcPr>
                  <w:tcW w:w="6535" w:type="dxa"/>
                  <w:tcBorders>
                    <w:top w:val="nil"/>
                    <w:left w:val="nil"/>
                    <w:bottom w:val="single" w:sz="8" w:space="0" w:color="auto"/>
                    <w:right w:val="single" w:sz="8" w:space="0" w:color="auto"/>
                  </w:tcBorders>
                  <w:shd w:val="clear" w:color="auto" w:fill="auto"/>
                  <w:noWrap/>
                  <w:vAlign w:val="center"/>
                  <w:hideMark/>
                </w:tcPr>
                <w:p w14:paraId="30172B1B"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Review </w:t>
                  </w:r>
                </w:p>
              </w:tc>
              <w:tc>
                <w:tcPr>
                  <w:tcW w:w="1771" w:type="dxa"/>
                  <w:tcBorders>
                    <w:top w:val="nil"/>
                    <w:left w:val="nil"/>
                    <w:bottom w:val="single" w:sz="8" w:space="0" w:color="auto"/>
                    <w:right w:val="single" w:sz="8" w:space="0" w:color="auto"/>
                  </w:tcBorders>
                  <w:shd w:val="clear" w:color="auto" w:fill="auto"/>
                  <w:noWrap/>
                  <w:vAlign w:val="center"/>
                  <w:hideMark/>
                </w:tcPr>
                <w:p w14:paraId="03DD809B" w14:textId="77777777" w:rsidR="00453F81" w:rsidRDefault="00453F81" w:rsidP="00453F81">
                  <w:pPr>
                    <w:framePr w:hSpace="180" w:wrap="around" w:vAnchor="text" w:hAnchor="margin" w:x="386" w:y="129"/>
                    <w:rPr>
                      <w:rFonts w:ascii="Calibri" w:hAnsi="Calibri" w:cs="Calibri"/>
                      <w:color w:val="000000"/>
                      <w:sz w:val="20"/>
                      <w:szCs w:val="20"/>
                    </w:rPr>
                  </w:pPr>
                  <w:r>
                    <w:rPr>
                      <w:rFonts w:ascii="Calibri" w:hAnsi="Calibri" w:cs="Calibri"/>
                      <w:color w:val="000000"/>
                      <w:sz w:val="20"/>
                      <w:szCs w:val="20"/>
                    </w:rPr>
                    <w:t> </w:t>
                  </w:r>
                </w:p>
              </w:tc>
            </w:tr>
            <w:tr w:rsidR="00453F81" w14:paraId="281B8DBD" w14:textId="77777777" w:rsidTr="00453F81">
              <w:trPr>
                <w:trHeight w:val="294"/>
              </w:trPr>
              <w:tc>
                <w:tcPr>
                  <w:tcW w:w="1771" w:type="dxa"/>
                  <w:vMerge/>
                  <w:tcBorders>
                    <w:top w:val="nil"/>
                    <w:left w:val="single" w:sz="8" w:space="0" w:color="auto"/>
                    <w:bottom w:val="single" w:sz="8" w:space="0" w:color="000000"/>
                    <w:right w:val="single" w:sz="8" w:space="0" w:color="auto"/>
                  </w:tcBorders>
                  <w:vAlign w:val="center"/>
                  <w:hideMark/>
                </w:tcPr>
                <w:p w14:paraId="5CAFEB1D" w14:textId="77777777" w:rsidR="00453F81" w:rsidRDefault="00453F81" w:rsidP="00453F81">
                  <w:pPr>
                    <w:framePr w:hSpace="180" w:wrap="around" w:vAnchor="text" w:hAnchor="margin" w:x="386" w:y="129"/>
                    <w:rPr>
                      <w:rFonts w:ascii="Garamond" w:hAnsi="Garamond" w:cs="Calibri"/>
                      <w:color w:val="000000"/>
                    </w:rPr>
                  </w:pPr>
                </w:p>
              </w:tc>
              <w:tc>
                <w:tcPr>
                  <w:tcW w:w="6535" w:type="dxa"/>
                  <w:tcBorders>
                    <w:top w:val="nil"/>
                    <w:left w:val="nil"/>
                    <w:bottom w:val="single" w:sz="8" w:space="0" w:color="auto"/>
                    <w:right w:val="single" w:sz="8" w:space="0" w:color="auto"/>
                  </w:tcBorders>
                  <w:shd w:val="clear" w:color="auto" w:fill="auto"/>
                  <w:noWrap/>
                  <w:vAlign w:val="center"/>
                  <w:hideMark/>
                </w:tcPr>
                <w:p w14:paraId="63DB97E4" w14:textId="77777777" w:rsidR="00453F81" w:rsidRDefault="00453F81" w:rsidP="00453F81">
                  <w:pPr>
                    <w:framePr w:hSpace="180" w:wrap="around" w:vAnchor="text" w:hAnchor="margin" w:x="386" w:y="129"/>
                    <w:rPr>
                      <w:rFonts w:ascii="Garamond" w:hAnsi="Garamond" w:cs="Calibri"/>
                      <w:color w:val="000000"/>
                    </w:rPr>
                  </w:pPr>
                  <w:r>
                    <w:rPr>
                      <w:rFonts w:ascii="Garamond" w:hAnsi="Garamond" w:cs="Calibri"/>
                      <w:color w:val="000000"/>
                    </w:rPr>
                    <w:t xml:space="preserve">Review </w:t>
                  </w:r>
                </w:p>
              </w:tc>
              <w:tc>
                <w:tcPr>
                  <w:tcW w:w="1771" w:type="dxa"/>
                  <w:tcBorders>
                    <w:top w:val="nil"/>
                    <w:left w:val="nil"/>
                    <w:bottom w:val="single" w:sz="8" w:space="0" w:color="auto"/>
                    <w:right w:val="single" w:sz="8" w:space="0" w:color="auto"/>
                  </w:tcBorders>
                  <w:shd w:val="clear" w:color="auto" w:fill="auto"/>
                  <w:noWrap/>
                  <w:vAlign w:val="center"/>
                  <w:hideMark/>
                </w:tcPr>
                <w:p w14:paraId="7A5EF64B" w14:textId="77777777" w:rsidR="00453F81" w:rsidRDefault="00453F81" w:rsidP="00453F81">
                  <w:pPr>
                    <w:framePr w:hSpace="180" w:wrap="around" w:vAnchor="text" w:hAnchor="margin" w:x="386" w:y="129"/>
                    <w:rPr>
                      <w:rFonts w:ascii="Calibri" w:hAnsi="Calibri" w:cs="Calibri"/>
                      <w:color w:val="000000"/>
                      <w:sz w:val="20"/>
                      <w:szCs w:val="20"/>
                    </w:rPr>
                  </w:pPr>
                  <w:r>
                    <w:rPr>
                      <w:rFonts w:ascii="Calibri" w:hAnsi="Calibri" w:cs="Calibri"/>
                      <w:color w:val="000000"/>
                      <w:sz w:val="20"/>
                      <w:szCs w:val="20"/>
                    </w:rPr>
                    <w:t> </w:t>
                  </w:r>
                </w:p>
              </w:tc>
            </w:tr>
          </w:tbl>
          <w:p w14:paraId="1C3A1703" w14:textId="77777777" w:rsidR="00A63ABF" w:rsidRPr="005E7DD2" w:rsidRDefault="00A63ABF" w:rsidP="004E3ABB">
            <w:pPr>
              <w:rPr>
                <w:rFonts w:cstheme="minorHAnsi"/>
              </w:rPr>
            </w:pPr>
          </w:p>
          <w:p w14:paraId="363D42E0" w14:textId="7D1373B9" w:rsidR="00D34B1D" w:rsidRPr="00ED7E87" w:rsidRDefault="00D34B1D" w:rsidP="004E3ABB">
            <w:pPr>
              <w:rPr>
                <w:rFonts w:cstheme="minorHAnsi"/>
                <w:b/>
                <w:color w:val="FF0000"/>
              </w:rPr>
            </w:pPr>
            <w:r w:rsidRPr="00ED7E87">
              <w:rPr>
                <w:rFonts w:cstheme="minorHAnsi"/>
                <w:b/>
                <w:color w:val="FF0000"/>
              </w:rPr>
              <w:t>Midterm:</w:t>
            </w:r>
            <w:r w:rsidR="00E362CB" w:rsidRPr="00ED7E87">
              <w:rPr>
                <w:rFonts w:cstheme="minorHAnsi"/>
                <w:b/>
                <w:color w:val="FF0000"/>
              </w:rPr>
              <w:t xml:space="preserve"> </w:t>
            </w:r>
            <w:r w:rsidR="00B96D8E" w:rsidRPr="00ED7E87">
              <w:rPr>
                <w:rFonts w:cstheme="minorHAnsi"/>
                <w:b/>
                <w:color w:val="FF0000"/>
              </w:rPr>
              <w:t xml:space="preserve">Exam 1 – Week 6; Exam 2- Week 11. </w:t>
            </w:r>
            <w:r w:rsidR="00E362CB" w:rsidRPr="00ED7E87">
              <w:rPr>
                <w:rFonts w:cstheme="minorHAnsi"/>
                <w:b/>
                <w:color w:val="FF0000"/>
              </w:rPr>
              <w:t xml:space="preserve">The schedule given above is tentative. dates will be announced </w:t>
            </w:r>
            <w:r w:rsidR="00CB0C5F" w:rsidRPr="00ED7E87">
              <w:rPr>
                <w:rFonts w:cstheme="minorHAnsi"/>
                <w:b/>
                <w:color w:val="FF0000"/>
              </w:rPr>
              <w:t xml:space="preserve">at least </w:t>
            </w:r>
            <w:r w:rsidR="00E362CB" w:rsidRPr="00ED7E87">
              <w:rPr>
                <w:rFonts w:cstheme="minorHAnsi"/>
                <w:b/>
                <w:color w:val="FF0000"/>
              </w:rPr>
              <w:t>one week prior to the exam</w:t>
            </w:r>
          </w:p>
          <w:p w14:paraId="4102615A" w14:textId="12A06761" w:rsidR="00D34B1D" w:rsidRPr="007E1571" w:rsidRDefault="00D34B1D" w:rsidP="004E3ABB">
            <w:pPr>
              <w:rPr>
                <w:rFonts w:cstheme="minorHAnsi"/>
                <w:b/>
                <w:color w:val="FF0000"/>
              </w:rPr>
            </w:pPr>
            <w:r w:rsidRPr="00ED7E87">
              <w:rPr>
                <w:rFonts w:cstheme="minorHAnsi"/>
                <w:b/>
                <w:color w:val="FF0000"/>
              </w:rPr>
              <w:t>Final Exam:</w:t>
            </w:r>
            <w:r w:rsidR="00E362CB" w:rsidRPr="00ED7E87">
              <w:rPr>
                <w:rFonts w:cstheme="minorHAnsi"/>
                <w:b/>
                <w:color w:val="FF0000"/>
              </w:rPr>
              <w:t xml:space="preserve"> </w:t>
            </w:r>
            <w:r w:rsidRPr="00ED7E87">
              <w:rPr>
                <w:rFonts w:cstheme="minorHAnsi"/>
                <w:b/>
                <w:color w:val="FF0000"/>
              </w:rPr>
              <w:t xml:space="preserve"> </w:t>
            </w:r>
            <w:r w:rsidR="00CB0C5F" w:rsidRPr="00ED7E87">
              <w:rPr>
                <w:rFonts w:cstheme="minorHAnsi"/>
                <w:b/>
                <w:color w:val="FF0000"/>
              </w:rPr>
              <w:t xml:space="preserve">To be held online on the Final exam week. Tentative date: </w:t>
            </w:r>
            <w:r w:rsidR="007E1571" w:rsidRPr="007E1571">
              <w:rPr>
                <w:rFonts w:cstheme="minorHAnsi"/>
                <w:b/>
                <w:color w:val="FF0000"/>
              </w:rPr>
              <w:t>5/18/2021, Tuesday</w:t>
            </w:r>
            <w:r w:rsidR="007E1571">
              <w:rPr>
                <w:rFonts w:cstheme="minorHAnsi"/>
                <w:b/>
                <w:color w:val="FF0000"/>
              </w:rPr>
              <w:t>.</w:t>
            </w:r>
          </w:p>
        </w:tc>
      </w:tr>
    </w:tbl>
    <w:p w14:paraId="54CE96A5" w14:textId="77777777" w:rsidR="00A63ABF" w:rsidRPr="005E7DD2" w:rsidRDefault="00A63ABF" w:rsidP="00A63ABF">
      <w:pPr>
        <w:rPr>
          <w:rFonts w:cstheme="minorHAnsi"/>
          <w:sz w:val="36"/>
          <w:szCs w:val="36"/>
        </w:rPr>
      </w:pPr>
    </w:p>
    <w:p w14:paraId="1E5BB9D2" w14:textId="57B3500A" w:rsidR="00D57096" w:rsidRPr="005E7DD2" w:rsidRDefault="00D57096" w:rsidP="0008642F">
      <w:pPr>
        <w:pStyle w:val="Heading1"/>
        <w:numPr>
          <w:ilvl w:val="0"/>
          <w:numId w:val="46"/>
        </w:numPr>
        <w:rPr>
          <w:rFonts w:asciiTheme="minorHAnsi" w:hAnsiTheme="minorHAnsi" w:cstheme="minorHAnsi"/>
        </w:rPr>
      </w:pPr>
      <w:r w:rsidRPr="005E7DD2">
        <w:rPr>
          <w:rFonts w:asciiTheme="minorHAnsi" w:hAnsiTheme="minorHAnsi" w:cstheme="minorHAnsi"/>
        </w:rPr>
        <w:t>Other Administrative Details</w:t>
      </w:r>
    </w:p>
    <w:p w14:paraId="3FF47D76" w14:textId="38BC50FC"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ADA</w:t>
      </w:r>
      <w:r w:rsidR="000F3624" w:rsidRPr="005E7DD2">
        <w:rPr>
          <w:rFonts w:asciiTheme="minorHAnsi" w:hAnsiTheme="minorHAnsi" w:cstheme="minorHAnsi"/>
          <w:noProof/>
        </w:rPr>
        <w:t xml:space="preserve"> </w:t>
      </w:r>
      <w:r w:rsidR="00251A4B" w:rsidRPr="005E7DD2">
        <w:rPr>
          <w:rFonts w:asciiTheme="minorHAnsi" w:hAnsiTheme="minorHAnsi" w:cstheme="minorHAnsi"/>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9B9A6E3" w14:textId="77777777" w:rsidTr="00D5624E">
        <w:tc>
          <w:tcPr>
            <w:tcW w:w="8964" w:type="dxa"/>
            <w:tcBorders>
              <w:top w:val="nil"/>
              <w:left w:val="nil"/>
              <w:bottom w:val="nil"/>
              <w:right w:val="nil"/>
            </w:tcBorders>
          </w:tcPr>
          <w:p w14:paraId="3344B925" w14:textId="40422A88" w:rsidR="00251A4B" w:rsidRPr="005E7DD2" w:rsidRDefault="00251A4B" w:rsidP="00251A4B">
            <w:pPr>
              <w:rPr>
                <w:rStyle w:val="Hyperlink"/>
                <w:rFonts w:cstheme="minorHAnsi"/>
                <w:color w:val="auto"/>
                <w:u w:val="none"/>
              </w:rPr>
            </w:pPr>
            <w:r w:rsidRPr="005E7DD2">
              <w:rPr>
                <w:rFonts w:cstheme="minorHAnsi"/>
              </w:rPr>
              <w:t xml:space="preserve">The American Disabilities Act (ADA) is a federal law requiring educational institutions to provide reasonable accommodations for students with disabilities. </w:t>
            </w:r>
            <w:r w:rsidR="002A6AF2" w:rsidRPr="005E7DD2">
              <w:rPr>
                <w:rFonts w:cstheme="minorHAnsi"/>
                <w:szCs w:val="24"/>
              </w:rPr>
              <w:t>Links to</w:t>
            </w:r>
            <w:r w:rsidR="00465F35" w:rsidRPr="005E7DD2">
              <w:rPr>
                <w:rFonts w:cstheme="minorHAnsi"/>
                <w:szCs w:val="24"/>
              </w:rPr>
              <w:t xml:space="preserve"> </w:t>
            </w:r>
            <w:r w:rsidRPr="005E7DD2">
              <w:rPr>
                <w:rFonts w:cstheme="minorHAnsi"/>
              </w:rPr>
              <w:t>UWSP’s policies</w:t>
            </w:r>
            <w:r w:rsidR="00465F35" w:rsidRPr="005E7DD2">
              <w:rPr>
                <w:rFonts w:cstheme="minorHAnsi"/>
              </w:rPr>
              <w:t xml:space="preserve"> regarding ADA, nondiscrimination, and Online Accessibility (IT &amp; Communication Accessibility) can be found at: </w:t>
            </w:r>
            <w:hyperlink r:id="rId23" w:history="1">
              <w:r w:rsidR="00465F35" w:rsidRPr="005E7DD2">
                <w:rPr>
                  <w:rStyle w:val="Hyperlink"/>
                  <w:rFonts w:cstheme="minorHAnsi"/>
                </w:rPr>
                <w:t>https://www.uwsp.edu/datc/Pages/uw-legal-policy-info.aspx</w:t>
              </w:r>
            </w:hyperlink>
            <w:bookmarkStart w:id="0" w:name="_Toc485812832"/>
          </w:p>
          <w:p w14:paraId="6355FC55" w14:textId="77777777" w:rsidR="00251A4B" w:rsidRPr="005E7DD2" w:rsidRDefault="00251A4B" w:rsidP="00251A4B">
            <w:pPr>
              <w:rPr>
                <w:rFonts w:cstheme="minorHAnsi"/>
              </w:rPr>
            </w:pPr>
          </w:p>
          <w:p w14:paraId="38F57EAB" w14:textId="2A1F45FB" w:rsidR="00251A4B" w:rsidRPr="005E7DD2" w:rsidRDefault="00251A4B" w:rsidP="00251A4B">
            <w:pPr>
              <w:rPr>
                <w:rFonts w:cstheme="minorHAnsi"/>
              </w:rPr>
            </w:pPr>
            <w:r w:rsidRPr="005E7DD2">
              <w:rPr>
                <w:rFonts w:cstheme="minorHAnsi"/>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5E7DD2">
              <w:rPr>
                <w:rFonts w:cstheme="minorHAnsi"/>
              </w:rPr>
              <w:t xml:space="preserve"> </w:t>
            </w:r>
            <w:r w:rsidRPr="005E7DD2">
              <w:rPr>
                <w:rFonts w:cstheme="minorHAnsi"/>
              </w:rPr>
              <w:t>Examinations or other procedures used for evaluating students' academic achievements may be adapted.</w:t>
            </w:r>
            <w:r w:rsidR="005357A6" w:rsidRPr="005E7DD2">
              <w:rPr>
                <w:rFonts w:cstheme="minorHAnsi"/>
              </w:rPr>
              <w:t xml:space="preserve"> </w:t>
            </w:r>
            <w:r w:rsidRPr="005E7DD2">
              <w:rPr>
                <w:rFonts w:cstheme="minorHAnsi"/>
              </w:rPr>
              <w:t>The results of such evaluation must demonstrate the student's achievement in the academic activity, rather than describe his/her disability.</w:t>
            </w:r>
            <w:bookmarkEnd w:id="0"/>
          </w:p>
          <w:p w14:paraId="2D6E2D02" w14:textId="77777777" w:rsidR="00251A4B" w:rsidRPr="005E7DD2" w:rsidRDefault="00251A4B" w:rsidP="00251A4B">
            <w:pPr>
              <w:rPr>
                <w:rFonts w:cstheme="minorHAnsi"/>
              </w:rPr>
            </w:pPr>
          </w:p>
          <w:p w14:paraId="217DFF58" w14:textId="1E40AA20" w:rsidR="00251A4B" w:rsidRPr="005E7DD2" w:rsidRDefault="00251A4B" w:rsidP="00251A4B">
            <w:pPr>
              <w:rPr>
                <w:rFonts w:cstheme="minorHAnsi"/>
                <w:i/>
                <w:iCs/>
              </w:rPr>
            </w:pPr>
            <w:r w:rsidRPr="005E7DD2">
              <w:rPr>
                <w:rFonts w:cstheme="minorHAnsi"/>
                <w:iCs/>
              </w:rPr>
              <w:t>If modifications are required due to a disability, please inform the instructor and contact the Disability and Assistive Technology Center to complete an Accommodations Request form.</w:t>
            </w:r>
            <w:r w:rsidRPr="005E7DD2">
              <w:rPr>
                <w:rFonts w:cstheme="minorHAnsi"/>
              </w:rPr>
              <w:t xml:space="preserve"> The Disability and Assistive Technology Center is located on the 6th Floor of </w:t>
            </w:r>
            <w:r w:rsidRPr="005E7DD2">
              <w:rPr>
                <w:rFonts w:cstheme="minorHAnsi"/>
                <w:iCs/>
              </w:rPr>
              <w:t>Albertson Hall.</w:t>
            </w:r>
            <w:r w:rsidRPr="005E7DD2">
              <w:rPr>
                <w:rFonts w:cstheme="minorHAnsi"/>
              </w:rPr>
              <w:t xml:space="preserve"> For more information, call </w:t>
            </w:r>
            <w:r w:rsidRPr="005E7DD2">
              <w:rPr>
                <w:rFonts w:cstheme="minorHAnsi"/>
                <w:iCs/>
              </w:rPr>
              <w:t>715-346-3365</w:t>
            </w:r>
            <w:r w:rsidR="004E3ABB" w:rsidRPr="005E7DD2">
              <w:rPr>
                <w:rFonts w:cstheme="minorHAnsi"/>
                <w:iCs/>
              </w:rPr>
              <w:t xml:space="preserve">, email </w:t>
            </w:r>
            <w:hyperlink r:id="rId24" w:history="1">
              <w:r w:rsidR="004E3ABB" w:rsidRPr="005E7DD2">
                <w:rPr>
                  <w:rStyle w:val="Hyperlink"/>
                  <w:rFonts w:cstheme="minorHAnsi"/>
                  <w:iCs/>
                </w:rPr>
                <w:t>datctr@uwsp.edu</w:t>
              </w:r>
            </w:hyperlink>
            <w:r w:rsidR="004E3ABB" w:rsidRPr="005E7DD2">
              <w:rPr>
                <w:rFonts w:cstheme="minorHAnsi"/>
                <w:iCs/>
              </w:rPr>
              <w:t xml:space="preserve"> </w:t>
            </w:r>
            <w:r w:rsidRPr="005E7DD2">
              <w:rPr>
                <w:rFonts w:cstheme="minorHAnsi"/>
              </w:rPr>
              <w:t xml:space="preserve">or visit: </w:t>
            </w:r>
            <w:hyperlink r:id="rId25" w:history="1">
              <w:r w:rsidRPr="005E7DD2">
                <w:rPr>
                  <w:rStyle w:val="Hyperlink"/>
                  <w:rFonts w:cstheme="minorHAnsi"/>
                  <w:iCs/>
                </w:rPr>
                <w:t>https://www.uwsp.edu/datc/Pages/default.aspx</w:t>
              </w:r>
            </w:hyperlink>
          </w:p>
        </w:tc>
      </w:tr>
    </w:tbl>
    <w:p w14:paraId="1E01337F"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295E9A36" w14:textId="77777777" w:rsidTr="004E3ABB">
        <w:tc>
          <w:tcPr>
            <w:tcW w:w="8964" w:type="dxa"/>
            <w:tcBorders>
              <w:top w:val="nil"/>
              <w:left w:val="nil"/>
              <w:bottom w:val="nil"/>
              <w:right w:val="nil"/>
            </w:tcBorders>
          </w:tcPr>
          <w:p w14:paraId="2F213E45" w14:textId="77777777" w:rsidR="009A3693" w:rsidRPr="005E7DD2" w:rsidRDefault="009A3693" w:rsidP="004E3ABB">
            <w:pPr>
              <w:rPr>
                <w:rFonts w:cstheme="minorHAnsi"/>
                <w:sz w:val="24"/>
                <w:szCs w:val="24"/>
              </w:rPr>
            </w:pPr>
            <w:r w:rsidRPr="005E7DD2">
              <w:rPr>
                <w:rFonts w:cstheme="minorHAnsi"/>
              </w:rPr>
              <w:t>It is the responsibility of the instructor to present materials and activities that are respectful of diversity, such that students from all diverse backgrounds and perspectives be well-served by this course.</w:t>
            </w:r>
            <w:r w:rsidRPr="005E7DD2">
              <w:rPr>
                <w:rFonts w:cstheme="minorHAnsi"/>
                <w:szCs w:val="24"/>
              </w:rPr>
              <w:t xml:space="preserve"> No person shall be discriminated against because of race, </w:t>
            </w:r>
            <w:r w:rsidRPr="005E7DD2">
              <w:rPr>
                <w:rFonts w:cstheme="minorHAnsi"/>
              </w:rPr>
              <w:t>ethnicity</w:t>
            </w:r>
            <w:r w:rsidRPr="005E7DD2">
              <w:rPr>
                <w:rFonts w:cstheme="minorHAnsi"/>
                <w:szCs w:val="24"/>
              </w:rPr>
              <w:t xml:space="preserve">, color, age, religion, creed, gender, gender identity, </w:t>
            </w:r>
            <w:r w:rsidRPr="005E7DD2">
              <w:rPr>
                <w:rFonts w:cstheme="minorHAnsi"/>
              </w:rPr>
              <w:t>sexuality</w:t>
            </w:r>
            <w:r w:rsidRPr="005E7DD2">
              <w:rPr>
                <w:rFonts w:cstheme="minorHAnsi"/>
                <w:szCs w:val="24"/>
              </w:rPr>
              <w:t xml:space="preserve">, disability, </w:t>
            </w:r>
            <w:r w:rsidRPr="005E7DD2">
              <w:rPr>
                <w:rFonts w:cstheme="minorHAnsi"/>
              </w:rPr>
              <w:t>nationality</w:t>
            </w:r>
            <w:r w:rsidRPr="005E7DD2">
              <w:rPr>
                <w:rFonts w:cstheme="minorHAnsi"/>
                <w:szCs w:val="24"/>
              </w:rPr>
              <w:t>,</w:t>
            </w:r>
            <w:r w:rsidRPr="005E7DD2">
              <w:rPr>
                <w:rFonts w:cstheme="minorHAnsi"/>
              </w:rPr>
              <w:t xml:space="preserve"> culture,</w:t>
            </w:r>
            <w:r w:rsidRPr="005E7DD2">
              <w:rPr>
                <w:rFonts w:cstheme="minorHAnsi"/>
                <w:szCs w:val="24"/>
              </w:rPr>
              <w:t xml:space="preserve"> genetic information, </w:t>
            </w:r>
            <w:r w:rsidRPr="005E7DD2">
              <w:rPr>
                <w:rFonts w:cstheme="minorHAnsi"/>
              </w:rPr>
              <w:t>socioeconomic status</w:t>
            </w:r>
            <w:r w:rsidRPr="005E7DD2">
              <w:rPr>
                <w:rFonts w:cstheme="minorHAnsi"/>
                <w:szCs w:val="24"/>
              </w:rPr>
              <w:t>, marital status, veteran’s status, or political belief or affiliation and equal opportunity and access to facilities shall be available to all. To address concerns regarding any of these issues please call 715</w:t>
            </w:r>
            <w:r w:rsidRPr="005E7DD2">
              <w:rPr>
                <w:rFonts w:cstheme="minorHAnsi"/>
                <w:szCs w:val="24"/>
              </w:rPr>
              <w:noBreakHyphen/>
              <w:t>346</w:t>
            </w:r>
            <w:r w:rsidRPr="005E7DD2">
              <w:rPr>
                <w:rFonts w:cstheme="minorHAnsi"/>
                <w:szCs w:val="24"/>
              </w:rPr>
              <w:noBreakHyphen/>
              <w:t xml:space="preserve">2606 or visit: </w:t>
            </w:r>
            <w:hyperlink r:id="rId26" w:history="1">
              <w:r w:rsidRPr="005E7DD2">
                <w:rPr>
                  <w:rStyle w:val="Hyperlink"/>
                  <w:rFonts w:cstheme="minorHAnsi"/>
                  <w:szCs w:val="24"/>
                </w:rPr>
                <w:t>http://www.uwsp.edu/hr/Pages/Affirmative%20Action/About-EAA.aspx</w:t>
              </w:r>
            </w:hyperlink>
          </w:p>
        </w:tc>
      </w:tr>
    </w:tbl>
    <w:p w14:paraId="2D4EC57D"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55F81079" w14:textId="77777777" w:rsidTr="00A63ABF">
        <w:tc>
          <w:tcPr>
            <w:tcW w:w="8964" w:type="dxa"/>
            <w:tcBorders>
              <w:top w:val="nil"/>
              <w:left w:val="nil"/>
              <w:bottom w:val="nil"/>
              <w:right w:val="nil"/>
            </w:tcBorders>
          </w:tcPr>
          <w:p w14:paraId="41FB04E8" w14:textId="77777777" w:rsidR="009A3693" w:rsidRPr="005E7DD2" w:rsidRDefault="009A3693" w:rsidP="004E3ABB">
            <w:pPr>
              <w:rPr>
                <w:rFonts w:cstheme="minorHAnsi"/>
                <w:szCs w:val="24"/>
              </w:rPr>
            </w:pPr>
            <w:r w:rsidRPr="005E7DD2">
              <w:rPr>
                <w:rFonts w:cstheme="minorHAnsi"/>
              </w:rPr>
              <w:t>It is UW System policy (UWS 22) to reasonably accommodate your sincerely held religious beliefs with respect to all examinations and other academic requirements.</w:t>
            </w:r>
            <w:r w:rsidRPr="005E7DD2">
              <w:rPr>
                <w:rFonts w:cstheme="minorHAnsi"/>
                <w:szCs w:val="24"/>
              </w:rPr>
              <w:t xml:space="preserve"> A direct link to this policy can be found here: </w:t>
            </w:r>
            <w:hyperlink r:id="rId27" w:history="1">
              <w:r w:rsidRPr="005E7DD2">
                <w:rPr>
                  <w:rStyle w:val="Hyperlink"/>
                  <w:rFonts w:cstheme="minorHAnsi"/>
                  <w:szCs w:val="24"/>
                </w:rPr>
                <w:t>https://docs.legis.wisconsin.gov/code/admin_code/uws/22</w:t>
              </w:r>
            </w:hyperlink>
          </w:p>
        </w:tc>
      </w:tr>
    </w:tbl>
    <w:p w14:paraId="20868D58" w14:textId="448A23C2" w:rsidR="00D5624E" w:rsidRPr="005E7DD2" w:rsidRDefault="00D5624E"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5E7DD2" w14:paraId="605F1747" w14:textId="77777777" w:rsidTr="00A837A8">
        <w:tc>
          <w:tcPr>
            <w:tcW w:w="8964" w:type="dxa"/>
            <w:tcBorders>
              <w:top w:val="nil"/>
              <w:left w:val="nil"/>
              <w:bottom w:val="nil"/>
              <w:right w:val="nil"/>
            </w:tcBorders>
          </w:tcPr>
          <w:p w14:paraId="4E74EEBB" w14:textId="09ACCCDE" w:rsidR="009F0FFE" w:rsidRPr="005E7DD2" w:rsidRDefault="000F044E" w:rsidP="00D5624E">
            <w:pPr>
              <w:rPr>
                <w:rFonts w:cstheme="minorHAnsi"/>
              </w:rPr>
            </w:pPr>
            <w:r w:rsidRPr="005E7DD2">
              <w:rPr>
                <w:rFonts w:cstheme="minorHAnsi"/>
              </w:rPr>
              <w:lastRenderedPageBreak/>
              <w:t>This section offers help resources relating to academic tutoring, healthcare, counseling, and other matter of student wellbeing. For help recourse related to technology use, please see section 1.4 above.</w:t>
            </w:r>
          </w:p>
          <w:p w14:paraId="1CB83388" w14:textId="77777777" w:rsidR="009F0FFE" w:rsidRPr="005E7DD2" w:rsidRDefault="009F0FFE" w:rsidP="00D5624E">
            <w:pPr>
              <w:rPr>
                <w:rFonts w:cstheme="minorHAnsi"/>
              </w:rPr>
            </w:pPr>
          </w:p>
          <w:p w14:paraId="1E01F5B6" w14:textId="75AA2E1E" w:rsidR="00D5624E" w:rsidRPr="005E7DD2" w:rsidRDefault="00D5624E" w:rsidP="00D5624E">
            <w:pPr>
              <w:rPr>
                <w:rFonts w:cstheme="minorHAnsi"/>
              </w:rPr>
            </w:pPr>
            <w:r w:rsidRPr="005E7DD2">
              <w:rPr>
                <w:rFonts w:cstheme="minorHAnsi"/>
              </w:rPr>
              <w:t xml:space="preserve">The Tutoring and Learning Center helps with Study Skills, Writing, Technology, Math, &amp; Science. </w:t>
            </w:r>
            <w:proofErr w:type="gramStart"/>
            <w:r w:rsidRPr="005E7DD2">
              <w:rPr>
                <w:rFonts w:cstheme="minorHAnsi"/>
              </w:rPr>
              <w:t>The  Tutoring</w:t>
            </w:r>
            <w:proofErr w:type="gramEnd"/>
            <w:r w:rsidRPr="005E7DD2">
              <w:rPr>
                <w:rFonts w:cstheme="minorHAnsi"/>
              </w:rPr>
              <w:t xml:space="preserve"> and Learning Center is located at 018 Albertson Hall.  For more information, call 715</w:t>
            </w:r>
            <w:r w:rsidRPr="005E7DD2">
              <w:rPr>
                <w:rFonts w:cstheme="minorHAnsi"/>
              </w:rPr>
              <w:noBreakHyphen/>
              <w:t>346</w:t>
            </w:r>
            <w:r w:rsidRPr="005E7DD2">
              <w:rPr>
                <w:rFonts w:cstheme="minorHAnsi"/>
              </w:rPr>
              <w:noBreakHyphen/>
              <w:t xml:space="preserve">3568 or visit: </w:t>
            </w:r>
            <w:hyperlink r:id="rId28" w:history="1">
              <w:r w:rsidRPr="005E7DD2">
                <w:rPr>
                  <w:rStyle w:val="Hyperlink"/>
                  <w:rFonts w:cstheme="minorHAnsi"/>
                </w:rPr>
                <w:t>https://www.uwsp.edu/tlc/Pages/default.aspx</w:t>
              </w:r>
            </w:hyperlink>
          </w:p>
          <w:p w14:paraId="317FC1A6" w14:textId="77777777" w:rsidR="00D5624E" w:rsidRPr="005E7DD2" w:rsidRDefault="00D5624E" w:rsidP="00D5624E">
            <w:pPr>
              <w:rPr>
                <w:rFonts w:cstheme="minorHAnsi"/>
              </w:rPr>
            </w:pPr>
          </w:p>
          <w:p w14:paraId="043B0E77" w14:textId="4E6FC906" w:rsidR="00D5624E" w:rsidRPr="005E7DD2" w:rsidRDefault="00D5624E" w:rsidP="00D5624E">
            <w:pPr>
              <w:rPr>
                <w:rStyle w:val="Hyperlink"/>
                <w:rFonts w:cstheme="minorHAnsi"/>
                <w:color w:val="auto"/>
                <w:u w:val="none"/>
              </w:rPr>
            </w:pPr>
            <w:r w:rsidRPr="005E7DD2">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5E7DD2">
              <w:rPr>
                <w:rFonts w:cstheme="minorHAnsi"/>
              </w:rPr>
              <w:t>Delzell</w:t>
            </w:r>
            <w:proofErr w:type="spellEnd"/>
            <w:r w:rsidRPr="005E7DD2">
              <w:rPr>
                <w:rFonts w:cstheme="minorHAnsi"/>
              </w:rPr>
              <w:t xml:space="preserve"> Hall. For more information, call 715</w:t>
            </w:r>
            <w:r w:rsidRPr="005E7DD2">
              <w:rPr>
                <w:rFonts w:cstheme="minorHAnsi"/>
              </w:rPr>
              <w:noBreakHyphen/>
              <w:t>346</w:t>
            </w:r>
            <w:r w:rsidRPr="005E7DD2">
              <w:rPr>
                <w:rFonts w:cstheme="minorHAnsi"/>
              </w:rPr>
              <w:noBreakHyphen/>
              <w:t xml:space="preserve">4646 or visit: </w:t>
            </w:r>
            <w:hyperlink r:id="rId29" w:history="1">
              <w:r w:rsidRPr="005E7DD2">
                <w:rPr>
                  <w:rStyle w:val="Hyperlink"/>
                  <w:rFonts w:cstheme="minorHAnsi"/>
                </w:rPr>
                <w:t>http://www.uwsp.edu/stuhealth/Pages/default.aspx</w:t>
              </w:r>
            </w:hyperlink>
          </w:p>
          <w:p w14:paraId="71643195"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5E7DD2"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5E7DD2">
              <w:rPr>
                <w:rFonts w:asciiTheme="minorHAnsi" w:hAnsiTheme="minorHAnsi" w:cstheme="minorHAnsi"/>
                <w:b w:val="0"/>
                <w:spacing w:val="0"/>
                <w:sz w:val="22"/>
                <w:szCs w:val="22"/>
              </w:rPr>
              <w:t>Delzell</w:t>
            </w:r>
            <w:proofErr w:type="spellEnd"/>
            <w:r w:rsidRPr="005E7DD2">
              <w:rPr>
                <w:rFonts w:asciiTheme="minorHAnsi" w:hAnsiTheme="minorHAnsi" w:cstheme="minorHAnsi"/>
                <w:b w:val="0"/>
                <w:spacing w:val="0"/>
                <w:sz w:val="22"/>
                <w:szCs w:val="22"/>
              </w:rPr>
              <w:t xml:space="preserve"> Hall. For more information, call 715-346-3553 or visit: </w:t>
            </w:r>
            <w:hyperlink r:id="rId30" w:history="1">
              <w:r w:rsidRPr="005E7DD2">
                <w:rPr>
                  <w:rStyle w:val="Hyperlink"/>
                  <w:rFonts w:asciiTheme="minorHAnsi" w:hAnsiTheme="minorHAnsi" w:cstheme="minorHAnsi"/>
                  <w:b w:val="0"/>
                  <w:spacing w:val="0"/>
                  <w:sz w:val="22"/>
                  <w:szCs w:val="22"/>
                </w:rPr>
                <w:t>http://www.uwsp.edu/counseling/Pages/default.aspx</w:t>
              </w:r>
            </w:hyperlink>
          </w:p>
          <w:p w14:paraId="4271D062"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5E7DD2">
                <w:rPr>
                  <w:rStyle w:val="Hyperlink"/>
                  <w:rFonts w:asciiTheme="minorHAnsi" w:hAnsiTheme="minorHAnsi" w:cstheme="minorHAnsi"/>
                  <w:b w:val="0"/>
                  <w:spacing w:val="0"/>
                  <w:sz w:val="22"/>
                  <w:szCs w:val="22"/>
                </w:rPr>
                <w:t>http://www.uwsp.edu/dos/Pages/default.aspx</w:t>
              </w:r>
            </w:hyperlink>
          </w:p>
          <w:p w14:paraId="1F9B6317"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5E7DD2" w:rsidRDefault="00306352" w:rsidP="00306352">
            <w:pPr>
              <w:pStyle w:val="Style1"/>
              <w:tabs>
                <w:tab w:val="left" w:pos="720"/>
              </w:tabs>
              <w:spacing w:after="0"/>
              <w:contextualSpacing/>
              <w:rPr>
                <w:rFonts w:asciiTheme="minorHAnsi" w:hAnsiTheme="minorHAnsi" w:cstheme="minorHAnsi"/>
                <w:b w:val="0"/>
                <w:spacing w:val="0"/>
                <w:sz w:val="24"/>
                <w:szCs w:val="24"/>
              </w:rPr>
            </w:pPr>
            <w:r w:rsidRPr="005E7DD2">
              <w:rPr>
                <w:rFonts w:asciiTheme="minorHAnsi" w:hAnsiTheme="minorHAnsi"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5E7DD2">
              <w:rPr>
                <w:rFonts w:asciiTheme="minorHAnsi" w:hAnsiTheme="minorHAnsi" w:cstheme="minorHAnsi"/>
                <w:b w:val="0"/>
                <w:spacing w:val="0"/>
                <w:sz w:val="22"/>
                <w:szCs w:val="22"/>
              </w:rPr>
              <w:t>:</w:t>
            </w:r>
            <w:r w:rsidRPr="005E7DD2">
              <w:rPr>
                <w:rFonts w:asciiTheme="minorHAnsi" w:hAnsiTheme="minorHAnsi" w:cstheme="minorHAnsi"/>
                <w:b w:val="0"/>
                <w:spacing w:val="0"/>
                <w:sz w:val="22"/>
                <w:szCs w:val="22"/>
              </w:rPr>
              <w:t xml:space="preserve"> </w:t>
            </w:r>
            <w:hyperlink r:id="rId32" w:history="1">
              <w:r w:rsidRPr="005E7DD2">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5E7DD2" w14:paraId="6ADFDA23" w14:textId="77777777" w:rsidTr="00A63ABF">
        <w:tc>
          <w:tcPr>
            <w:tcW w:w="8964" w:type="dxa"/>
            <w:tcBorders>
              <w:top w:val="nil"/>
              <w:left w:val="nil"/>
              <w:bottom w:val="nil"/>
              <w:right w:val="nil"/>
            </w:tcBorders>
          </w:tcPr>
          <w:p w14:paraId="5F0200A6" w14:textId="269E5D19" w:rsidR="004706F5" w:rsidRPr="005E7DD2" w:rsidRDefault="004706F5" w:rsidP="004706F5">
            <w:pPr>
              <w:pStyle w:val="Style1"/>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 xml:space="preserve">In the event of an emergency, follow UWSP’s emergency response procedures. For details on all emergency </w:t>
            </w:r>
            <w:proofErr w:type="gramStart"/>
            <w:r w:rsidRPr="005E7DD2">
              <w:rPr>
                <w:rFonts w:asciiTheme="minorHAnsi" w:hAnsiTheme="minorHAnsi" w:cstheme="minorHAnsi"/>
                <w:b w:val="0"/>
                <w:spacing w:val="0"/>
                <w:kern w:val="2"/>
                <w:sz w:val="22"/>
                <w:szCs w:val="22"/>
              </w:rPr>
              <w:t>response  procedures</w:t>
            </w:r>
            <w:proofErr w:type="gramEnd"/>
            <w:r w:rsidRPr="005E7DD2">
              <w:rPr>
                <w:rFonts w:asciiTheme="minorHAnsi" w:hAnsiTheme="minorHAnsi" w:cstheme="minorHAnsi"/>
                <w:b w:val="0"/>
                <w:spacing w:val="0"/>
                <w:sz w:val="22"/>
                <w:szCs w:val="22"/>
              </w:rPr>
              <w:t>, please go to</w:t>
            </w:r>
            <w:r w:rsidR="000F044E" w:rsidRPr="005E7DD2">
              <w:rPr>
                <w:rFonts w:asciiTheme="minorHAnsi" w:hAnsiTheme="minorHAnsi" w:cstheme="minorHAnsi"/>
                <w:b w:val="0"/>
                <w:spacing w:val="0"/>
                <w:sz w:val="22"/>
                <w:szCs w:val="22"/>
              </w:rPr>
              <w:t xml:space="preserve">: </w:t>
            </w:r>
            <w:hyperlink r:id="rId33" w:history="1">
              <w:r w:rsidR="000F044E" w:rsidRPr="005E7DD2">
                <w:rPr>
                  <w:rStyle w:val="Hyperlink"/>
                  <w:rFonts w:asciiTheme="minorHAnsi" w:hAnsiTheme="minorHAnsi" w:cstheme="minorHAnsi"/>
                  <w:b w:val="0"/>
                  <w:spacing w:val="0"/>
                  <w:kern w:val="2"/>
                  <w:sz w:val="22"/>
                  <w:szCs w:val="22"/>
                </w:rPr>
                <w:t>http://www.uwsp.edu/rmgt/Pages/em/procedures</w:t>
              </w:r>
            </w:hyperlink>
            <w:r w:rsidRPr="005E7DD2">
              <w:rPr>
                <w:rFonts w:asciiTheme="minorHAnsi" w:hAnsiTheme="minorHAnsi" w:cstheme="minorHAnsi"/>
                <w:b w:val="0"/>
                <w:spacing w:val="0"/>
                <w:kern w:val="2"/>
                <w:sz w:val="22"/>
                <w:szCs w:val="22"/>
              </w:rPr>
              <w:t xml:space="preserve"> </w:t>
            </w:r>
          </w:p>
        </w:tc>
      </w:tr>
    </w:tbl>
    <w:p w14:paraId="7F765295" w14:textId="77777777" w:rsidR="009E6DE9" w:rsidRPr="005E7DD2" w:rsidRDefault="009E6DE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5E7DD2" w14:paraId="4F70504D" w14:textId="77777777" w:rsidTr="00A63ABF">
        <w:tc>
          <w:tcPr>
            <w:tcW w:w="8964" w:type="dxa"/>
            <w:tcBorders>
              <w:top w:val="nil"/>
              <w:left w:val="nil"/>
              <w:bottom w:val="nil"/>
              <w:right w:val="nil"/>
            </w:tcBorders>
          </w:tcPr>
          <w:p w14:paraId="794B0E4B" w14:textId="77777777" w:rsidR="009E6DE9" w:rsidRPr="005E7DD2" w:rsidRDefault="009E6DE9" w:rsidP="004E3ABB">
            <w:pPr>
              <w:rPr>
                <w:rFonts w:cstheme="minorHAnsi"/>
              </w:rPr>
            </w:pPr>
            <w:r w:rsidRPr="005E7DD2">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5E7DD2">
                <w:rPr>
                  <w:rStyle w:val="Hyperlink"/>
                  <w:rFonts w:cstheme="minorHAnsi"/>
                </w:rPr>
                <w:t>https://catalog.uwsp.edu/content.php?catoid=10&amp;navoid=422#section-1-communal-bill-of-rights-and-responsibilities</w:t>
              </w:r>
            </w:hyperlink>
          </w:p>
        </w:tc>
      </w:tr>
    </w:tbl>
    <w:p w14:paraId="0893E0EC" w14:textId="5251F113" w:rsidR="00027609" w:rsidRPr="005E7DD2" w:rsidRDefault="0002760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5E7DD2" w14:paraId="25278654" w14:textId="77777777" w:rsidTr="00A837A8">
        <w:tc>
          <w:tcPr>
            <w:tcW w:w="8964" w:type="dxa"/>
            <w:tcBorders>
              <w:top w:val="nil"/>
              <w:left w:val="nil"/>
              <w:bottom w:val="nil"/>
              <w:right w:val="nil"/>
            </w:tcBorders>
          </w:tcPr>
          <w:p w14:paraId="2C2867EC" w14:textId="049E37AC" w:rsidR="00027609" w:rsidRPr="005E7DD2" w:rsidRDefault="00027609" w:rsidP="00E13D04">
            <w:pPr>
              <w:rPr>
                <w:rFonts w:cstheme="minorHAnsi"/>
                <w:szCs w:val="24"/>
              </w:rPr>
            </w:pPr>
            <w:r w:rsidRPr="005E7DD2">
              <w:rPr>
                <w:rFonts w:cstheme="minorHAnsi"/>
                <w:szCs w:val="24"/>
              </w:rPr>
              <w:t>In addition to the course attendance policies determined by the instructor (noted above if</w:t>
            </w:r>
            <w:r w:rsidR="00B2465A" w:rsidRPr="005E7DD2">
              <w:rPr>
                <w:rFonts w:cstheme="minorHAnsi"/>
                <w:szCs w:val="24"/>
              </w:rPr>
              <w:t xml:space="preserve"> applicable), </w:t>
            </w:r>
            <w:r w:rsidRPr="005E7DD2">
              <w:rPr>
                <w:rFonts w:cstheme="minorHAnsi"/>
                <w:szCs w:val="24"/>
              </w:rPr>
              <w:t>the</w:t>
            </w:r>
            <w:r w:rsidR="00BA1CE4" w:rsidRPr="005E7DD2">
              <w:rPr>
                <w:rFonts w:cstheme="minorHAnsi"/>
                <w:szCs w:val="24"/>
              </w:rPr>
              <w:t xml:space="preserve"> university provide standard guidelines by which students are to abide. </w:t>
            </w:r>
            <w:r w:rsidR="00E13D04" w:rsidRPr="005E7DD2">
              <w:rPr>
                <w:rFonts w:cstheme="minorHAnsi"/>
                <w:szCs w:val="24"/>
              </w:rPr>
              <w:t xml:space="preserve">All exceptions to the course attendance policy or the university guidelines should be documented in writing. </w:t>
            </w:r>
            <w:r w:rsidR="00BA1CE4" w:rsidRPr="005E7DD2">
              <w:rPr>
                <w:rFonts w:cstheme="minorHAnsi"/>
                <w:szCs w:val="24"/>
              </w:rPr>
              <w:t xml:space="preserve">A link to the university’s attendance </w:t>
            </w:r>
            <w:r w:rsidR="00E13D04" w:rsidRPr="005E7DD2">
              <w:rPr>
                <w:rFonts w:cstheme="minorHAnsi"/>
                <w:szCs w:val="24"/>
              </w:rPr>
              <w:t>guidelines</w:t>
            </w:r>
            <w:r w:rsidR="00BA1CE4" w:rsidRPr="005E7DD2">
              <w:rPr>
                <w:rFonts w:cstheme="minorHAnsi"/>
                <w:szCs w:val="24"/>
              </w:rPr>
              <w:t xml:space="preserve"> can be found at</w:t>
            </w:r>
            <w:r w:rsidR="00251A4B" w:rsidRPr="005E7DD2">
              <w:rPr>
                <w:rFonts w:cstheme="minorHAnsi"/>
                <w:szCs w:val="24"/>
              </w:rPr>
              <w:t>:</w:t>
            </w:r>
            <w:r w:rsidR="00BA1CE4" w:rsidRPr="005E7DD2">
              <w:rPr>
                <w:rFonts w:cstheme="minorHAnsi"/>
                <w:szCs w:val="24"/>
              </w:rPr>
              <w:t xml:space="preserve"> </w:t>
            </w:r>
            <w:hyperlink r:id="rId35" w:history="1">
              <w:r w:rsidR="00BA1CE4" w:rsidRPr="005E7DD2">
                <w:rPr>
                  <w:rStyle w:val="Hyperlink"/>
                  <w:rFonts w:cstheme="minorHAnsi"/>
                  <w:szCs w:val="24"/>
                </w:rPr>
                <w:t>https://www.uwsp.edu/regrec/Pages/Attendance-Policy.aspx</w:t>
              </w:r>
            </w:hyperlink>
          </w:p>
        </w:tc>
      </w:tr>
    </w:tbl>
    <w:p w14:paraId="6363EA26" w14:textId="47B8BC9B"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5E7DD2" w14:paraId="15AA39C1" w14:textId="77777777" w:rsidTr="004E3ABB">
        <w:tc>
          <w:tcPr>
            <w:tcW w:w="8964" w:type="dxa"/>
            <w:tcBorders>
              <w:top w:val="nil"/>
              <w:left w:val="nil"/>
              <w:bottom w:val="nil"/>
              <w:right w:val="nil"/>
            </w:tcBorders>
          </w:tcPr>
          <w:p w14:paraId="0B1A93F1" w14:textId="3CDC7567" w:rsidR="00A63ABF" w:rsidRPr="005E7DD2" w:rsidRDefault="00A63ABF" w:rsidP="00A63ABF">
            <w:pPr>
              <w:rPr>
                <w:rFonts w:cstheme="minorHAnsi"/>
                <w:szCs w:val="24"/>
              </w:rPr>
            </w:pPr>
            <w:r w:rsidRPr="005E7DD2">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5E7DD2">
              <w:rPr>
                <w:rFonts w:cstheme="minorHAnsi"/>
                <w:szCs w:val="24"/>
              </w:rPr>
              <w:t xml:space="preserve">A link to the university’s </w:t>
            </w:r>
            <w:r w:rsidRPr="005E7DD2">
              <w:rPr>
                <w:rFonts w:cstheme="minorHAnsi"/>
                <w:szCs w:val="24"/>
              </w:rPr>
              <w:t xml:space="preserve">drop policy </w:t>
            </w:r>
            <w:r w:rsidR="004706F5" w:rsidRPr="005E7DD2">
              <w:rPr>
                <w:rFonts w:cstheme="minorHAnsi"/>
                <w:szCs w:val="24"/>
              </w:rPr>
              <w:t xml:space="preserve">can be found at: </w:t>
            </w:r>
            <w:r w:rsidRPr="005E7DD2">
              <w:rPr>
                <w:rFonts w:cstheme="minorHAnsi"/>
              </w:rPr>
              <w:t xml:space="preserve"> </w:t>
            </w:r>
            <w:hyperlink r:id="rId36" w:anchor="Drop/Add/Withdrawal_Procedures" w:history="1">
              <w:r w:rsidRPr="005E7DD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 xml:space="preserve">Academic </w:t>
      </w:r>
      <w:r w:rsidR="00F65B71" w:rsidRPr="005E7DD2">
        <w:rPr>
          <w:rFonts w:asciiTheme="minorHAnsi" w:hAnsiTheme="minorHAnsi" w:cstheme="minorHAnsi"/>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F61AB2C" w14:textId="77777777" w:rsidTr="00A63ABF">
        <w:tc>
          <w:tcPr>
            <w:tcW w:w="8964" w:type="dxa"/>
            <w:tcBorders>
              <w:top w:val="nil"/>
              <w:left w:val="nil"/>
              <w:bottom w:val="nil"/>
              <w:right w:val="nil"/>
            </w:tcBorders>
          </w:tcPr>
          <w:p w14:paraId="2BA8A228" w14:textId="098D0EC4" w:rsidR="00A837A8" w:rsidRPr="005E7DD2" w:rsidRDefault="00A837A8" w:rsidP="000F3624">
            <w:pPr>
              <w:rPr>
                <w:rFonts w:cstheme="minorHAnsi"/>
              </w:rPr>
            </w:pPr>
            <w:r w:rsidRPr="005E7DD2">
              <w:rPr>
                <w:rFonts w:cstheme="minorHAnsi"/>
              </w:rPr>
              <w:t>UW System policy (UWS 14) states that s</w:t>
            </w:r>
            <w:r w:rsidR="00F65B71" w:rsidRPr="005E7DD2">
              <w:rPr>
                <w:rFonts w:cstheme="minorHAnsi"/>
              </w:rPr>
              <w:t xml:space="preserve">tudents are responsible for the honest completion and representation of their work, for the appropriate citation of sources, and for respect of others' academic endeavors. </w:t>
            </w:r>
            <w:r w:rsidRPr="005E7DD2">
              <w:rPr>
                <w:rFonts w:cstheme="minorHAnsi"/>
              </w:rPr>
              <w:t xml:space="preserve"> Students suspected of academic misconduct will be asked to meet with the instructor to discuss the concerns. If academic misconduct is evident, procedures for determining disciplinary sanctions will be followed as outlined in UWS 14. </w:t>
            </w:r>
            <w:r w:rsidRPr="005E7DD2">
              <w:rPr>
                <w:rFonts w:cstheme="minorHAnsi"/>
                <w:szCs w:val="24"/>
              </w:rPr>
              <w:t xml:space="preserve">A direct link to this policy can be found here: </w:t>
            </w:r>
            <w:r w:rsidRPr="005E7DD2">
              <w:rPr>
                <w:rFonts w:cstheme="minorHAnsi"/>
              </w:rPr>
              <w:t xml:space="preserve"> </w:t>
            </w:r>
            <w:hyperlink r:id="rId37" w:history="1">
              <w:r w:rsidRPr="005E7DD2">
                <w:rPr>
                  <w:rStyle w:val="Hyperlink"/>
                  <w:rFonts w:cstheme="minorHAnsi"/>
                  <w:szCs w:val="24"/>
                </w:rPr>
                <w:t>https://docs.legis.wisconsin.gov/code/admin_code/uws/14</w:t>
              </w:r>
            </w:hyperlink>
          </w:p>
        </w:tc>
      </w:tr>
    </w:tbl>
    <w:p w14:paraId="7C2F9A1E" w14:textId="79BCF2BD" w:rsidR="00E13D04" w:rsidRPr="005E7DD2" w:rsidRDefault="00E13D04"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Grade Reviews</w:t>
      </w:r>
      <w:r w:rsidR="009A3693" w:rsidRPr="005E7DD2">
        <w:rPr>
          <w:rFonts w:asciiTheme="minorHAnsi" w:hAnsiTheme="minorHAnsi" w:cstheme="minorHAnsi"/>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5E7DD2" w14:paraId="15F2FD36" w14:textId="77777777" w:rsidTr="00A63ABF">
        <w:tc>
          <w:tcPr>
            <w:tcW w:w="8964" w:type="dxa"/>
            <w:tcBorders>
              <w:top w:val="nil"/>
              <w:left w:val="nil"/>
              <w:bottom w:val="nil"/>
              <w:right w:val="nil"/>
            </w:tcBorders>
          </w:tcPr>
          <w:p w14:paraId="49387526" w14:textId="76DE06BC" w:rsidR="00E13D04" w:rsidRPr="005E7DD2" w:rsidRDefault="009A3693" w:rsidP="009A3693">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5E7DD2">
              <w:rPr>
                <w:rFonts w:asciiTheme="minorHAnsi" w:hAnsiTheme="minorHAnsi" w:cstheme="minorHAnsi"/>
              </w:rPr>
              <w:t xml:space="preserve"> </w:t>
            </w:r>
            <w:r w:rsidRPr="005E7DD2">
              <w:rPr>
                <w:rFonts w:asciiTheme="minorHAnsi" w:hAnsiTheme="minorHAnsi" w:cstheme="minorHAnsi"/>
                <w:b w:val="0"/>
                <w:spacing w:val="0"/>
                <w:kern w:val="2"/>
                <w:sz w:val="22"/>
                <w:szCs w:val="22"/>
              </w:rPr>
              <w:t xml:space="preserve">taken up with the instructor directly. </w:t>
            </w:r>
            <w:r w:rsidR="00E13D04" w:rsidRPr="005E7DD2">
              <w:rPr>
                <w:rFonts w:asciiTheme="minorHAnsi" w:hAnsiTheme="minorHAnsi" w:cstheme="minorHAnsi"/>
                <w:b w:val="0"/>
                <w:spacing w:val="0"/>
                <w:kern w:val="2"/>
                <w:sz w:val="22"/>
                <w:szCs w:val="22"/>
              </w:rPr>
              <w:t>Information on grade reviews can be found in the University Handbook, Chapter 7, Section 5.</w:t>
            </w:r>
            <w:r w:rsidR="00E13D04" w:rsidRPr="005E7DD2">
              <w:rPr>
                <w:rFonts w:asciiTheme="minorHAnsi" w:hAnsiTheme="minorHAnsi" w:cstheme="minorHAnsi"/>
                <w:sz w:val="22"/>
                <w:szCs w:val="22"/>
              </w:rPr>
              <w:t xml:space="preserve"> </w:t>
            </w:r>
            <w:r w:rsidR="00E13D04" w:rsidRPr="005E7DD2">
              <w:rPr>
                <w:rFonts w:asciiTheme="minorHAnsi" w:hAnsiTheme="minorHAnsi" w:cstheme="minorHAnsi"/>
                <w:b w:val="0"/>
                <w:spacing w:val="0"/>
                <w:sz w:val="22"/>
                <w:szCs w:val="22"/>
              </w:rPr>
              <w:t xml:space="preserve">A link to the university’s policies on </w:t>
            </w:r>
            <w:r w:rsidR="00E13D04"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00E13D04" w:rsidRPr="005E7DD2">
              <w:rPr>
                <w:rFonts w:asciiTheme="minorHAnsi" w:hAnsiTheme="minorHAnsi" w:cstheme="minorHAnsi"/>
                <w:b w:val="0"/>
                <w:spacing w:val="0"/>
                <w:kern w:val="2"/>
                <w:sz w:val="22"/>
                <w:szCs w:val="22"/>
              </w:rPr>
              <w:t xml:space="preserve"> </w:t>
            </w:r>
            <w:r w:rsidR="00E13D04" w:rsidRPr="005E7DD2">
              <w:rPr>
                <w:rFonts w:asciiTheme="minorHAnsi" w:hAnsiTheme="minorHAnsi" w:cstheme="minorHAnsi"/>
              </w:rPr>
              <w:t xml:space="preserve"> </w:t>
            </w:r>
            <w:hyperlink r:id="rId38" w:history="1">
              <w:r w:rsidR="00E13D04" w:rsidRPr="005E7DD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5E7DD2" w:rsidRDefault="00A837A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5E7DD2" w14:paraId="517B5DFB" w14:textId="77777777" w:rsidTr="00A63ABF">
        <w:tc>
          <w:tcPr>
            <w:tcW w:w="8964" w:type="dxa"/>
            <w:tcBorders>
              <w:top w:val="nil"/>
              <w:left w:val="nil"/>
              <w:bottom w:val="nil"/>
              <w:right w:val="nil"/>
            </w:tcBorders>
          </w:tcPr>
          <w:p w14:paraId="0E7C4BFA" w14:textId="1E83A1E9" w:rsidR="00A837A8" w:rsidRPr="005E7DD2" w:rsidRDefault="00A837A8" w:rsidP="00A837A8">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5E7DD2">
              <w:rPr>
                <w:rFonts w:asciiTheme="minorHAnsi" w:hAnsiTheme="minorHAnsi" w:cstheme="minorHAnsi"/>
                <w:sz w:val="22"/>
                <w:szCs w:val="22"/>
              </w:rPr>
              <w:t xml:space="preserve"> </w:t>
            </w:r>
            <w:r w:rsidRPr="005E7DD2">
              <w:rPr>
                <w:rFonts w:asciiTheme="minorHAnsi" w:hAnsiTheme="minorHAnsi" w:cstheme="minorHAnsi"/>
                <w:b w:val="0"/>
                <w:spacing w:val="0"/>
                <w:sz w:val="22"/>
                <w:szCs w:val="22"/>
              </w:rPr>
              <w:t xml:space="preserve">A link to the university’s policies on </w:t>
            </w:r>
            <w:r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Pr="005E7DD2">
              <w:rPr>
                <w:rFonts w:asciiTheme="minorHAnsi" w:hAnsiTheme="minorHAnsi" w:cstheme="minorHAnsi"/>
                <w:b w:val="0"/>
                <w:spacing w:val="0"/>
                <w:kern w:val="2"/>
                <w:sz w:val="22"/>
                <w:szCs w:val="22"/>
              </w:rPr>
              <w:t xml:space="preserve"> </w:t>
            </w:r>
            <w:hyperlink r:id="rId39" w:history="1">
              <w:r w:rsidRPr="005E7DD2">
                <w:rPr>
                  <w:rStyle w:val="Hyperlink"/>
                  <w:rFonts w:asciiTheme="minorHAnsi" w:hAnsiTheme="minorHAnsi" w:cstheme="minorHAnsi"/>
                  <w:b w:val="0"/>
                  <w:spacing w:val="0"/>
                  <w:kern w:val="2"/>
                  <w:sz w:val="22"/>
                  <w:szCs w:val="22"/>
                </w:rPr>
                <w:t>https://www.uwsp.edu/dos/Pages/stu-conduct.aspx</w:t>
              </w:r>
            </w:hyperlink>
            <w:r w:rsidRPr="005E7DD2">
              <w:rPr>
                <w:rFonts w:asciiTheme="minorHAnsi" w:hAnsiTheme="minorHAnsi" w:cstheme="minorHAnsi"/>
                <w:b w:val="0"/>
                <w:spacing w:val="0"/>
                <w:kern w:val="2"/>
                <w:sz w:val="22"/>
                <w:szCs w:val="22"/>
              </w:rPr>
              <w:t>.</w:t>
            </w:r>
          </w:p>
        </w:tc>
      </w:tr>
    </w:tbl>
    <w:p w14:paraId="59B1423A" w14:textId="1AF8DF83" w:rsidR="00F65B71" w:rsidRPr="005E7DD2" w:rsidRDefault="00F65B71"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5E7DD2" w14:paraId="2C03F4B7" w14:textId="77777777" w:rsidTr="00A63ABF">
        <w:tc>
          <w:tcPr>
            <w:tcW w:w="8964" w:type="dxa"/>
            <w:tcBorders>
              <w:top w:val="nil"/>
              <w:left w:val="nil"/>
              <w:bottom w:val="nil"/>
              <w:right w:val="nil"/>
            </w:tcBorders>
          </w:tcPr>
          <w:p w14:paraId="5A577B6A" w14:textId="77777777" w:rsidR="008B2CD7" w:rsidRPr="005E7DD2" w:rsidRDefault="008B2CD7" w:rsidP="008B2CD7">
            <w:pPr>
              <w:rPr>
                <w:rFonts w:cstheme="minorHAnsi"/>
              </w:rPr>
            </w:pPr>
            <w:r w:rsidRPr="005E7DD2">
              <w:rPr>
                <w:rFonts w:cstheme="minorHAnsi"/>
              </w:rPr>
              <w:t>Under FERPA, students cannot remain anonymous in a class. Students are permitted to know who else is in their class.</w:t>
            </w:r>
          </w:p>
          <w:p w14:paraId="4E502B8C" w14:textId="77777777" w:rsidR="008B2CD7" w:rsidRPr="005E7DD2" w:rsidRDefault="008B2CD7" w:rsidP="00F65B71">
            <w:pPr>
              <w:pStyle w:val="ListParagraph"/>
              <w:ind w:left="0"/>
              <w:rPr>
                <w:rFonts w:cstheme="minorHAnsi"/>
              </w:rPr>
            </w:pPr>
          </w:p>
          <w:p w14:paraId="35FF5D8C" w14:textId="70ECFA6D" w:rsidR="00F65B71" w:rsidRPr="005E7DD2" w:rsidRDefault="00F65B71" w:rsidP="00F65B71">
            <w:pPr>
              <w:pStyle w:val="ListParagraph"/>
              <w:ind w:left="0"/>
              <w:rPr>
                <w:rFonts w:cstheme="minorHAnsi"/>
              </w:rPr>
            </w:pPr>
            <w:r w:rsidRPr="005E7DD2">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5E7DD2" w:rsidRDefault="00FE4722" w:rsidP="00F65B71">
            <w:pPr>
              <w:pStyle w:val="ListParagraph"/>
              <w:ind w:left="0"/>
              <w:rPr>
                <w:rFonts w:cstheme="minorHAnsi"/>
              </w:rPr>
            </w:pPr>
          </w:p>
          <w:p w14:paraId="2946F811" w14:textId="460780DC" w:rsidR="00FE4722" w:rsidRPr="005E7DD2" w:rsidRDefault="00FE4722" w:rsidP="00FE4722">
            <w:pPr>
              <w:pStyle w:val="ListParagraph"/>
              <w:ind w:left="0"/>
              <w:rPr>
                <w:rFonts w:cstheme="minorHAnsi"/>
                <w:szCs w:val="24"/>
              </w:rPr>
            </w:pPr>
            <w:r w:rsidRPr="005E7DD2">
              <w:rPr>
                <w:rFonts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5E7DD2" w:rsidRDefault="00313578" w:rsidP="00FE4722">
            <w:pPr>
              <w:pStyle w:val="ListParagraph"/>
              <w:ind w:left="0"/>
              <w:rPr>
                <w:rFonts w:cstheme="minorHAnsi"/>
                <w:szCs w:val="24"/>
              </w:rPr>
            </w:pPr>
          </w:p>
          <w:p w14:paraId="24D210A2" w14:textId="052C3C5E" w:rsidR="00275568" w:rsidRPr="005E7DD2" w:rsidRDefault="00275568" w:rsidP="00275568">
            <w:pPr>
              <w:pStyle w:val="ListParagraph"/>
              <w:ind w:left="0"/>
              <w:rPr>
                <w:rFonts w:cstheme="minorHAnsi"/>
                <w:szCs w:val="24"/>
              </w:rPr>
            </w:pPr>
            <w:r w:rsidRPr="005E7DD2">
              <w:rPr>
                <w:rFonts w:cstheme="minorHAnsi"/>
                <w:szCs w:val="24"/>
              </w:rPr>
              <w:t>UW-System approved tools meet security, privacy, and data protection standards. For a list of approved tools</w:t>
            </w:r>
            <w:r w:rsidR="00615E3A" w:rsidRPr="005E7DD2">
              <w:rPr>
                <w:rFonts w:cstheme="minorHAnsi"/>
              </w:rPr>
              <w:t xml:space="preserve">, go to: </w:t>
            </w:r>
            <w:hyperlink r:id="rId40" w:history="1">
              <w:r w:rsidRPr="005E7DD2">
                <w:rPr>
                  <w:rStyle w:val="Hyperlink"/>
                  <w:rFonts w:cstheme="minorHAnsi"/>
                  <w:szCs w:val="24"/>
                </w:rPr>
                <w:t>https://www.wisconsin.edu/dle/external-application-integration-requests/</w:t>
              </w:r>
            </w:hyperlink>
            <w:r w:rsidR="004E3ABB" w:rsidRPr="005E7DD2">
              <w:rPr>
                <w:rFonts w:cstheme="minorHAnsi"/>
                <w:szCs w:val="24"/>
              </w:rPr>
              <w:t xml:space="preserve">. </w:t>
            </w:r>
            <w:r w:rsidRPr="005E7DD2">
              <w:rPr>
                <w:rFonts w:cstheme="minorHAnsi"/>
                <w:szCs w:val="24"/>
              </w:rPr>
              <w:t>Tools not listed on the website linked above may not meet security, privacy, and data protection standards. If you have questions about tools, contact the UWSP IT Service Desk at 715-346-4357.</w:t>
            </w:r>
            <w:r w:rsidR="004E3ABB" w:rsidRPr="005E7DD2">
              <w:rPr>
                <w:rFonts w:cstheme="minorHAnsi"/>
                <w:szCs w:val="24"/>
              </w:rPr>
              <w:t xml:space="preserve"> Links to the Terms of Use and Privacy Polices for tool used at UWSP be found at:</w:t>
            </w:r>
            <w:r w:rsidR="004E3ABB" w:rsidRPr="005E7DD2">
              <w:rPr>
                <w:rFonts w:cstheme="minorHAnsi"/>
              </w:rPr>
              <w:t xml:space="preserve"> </w:t>
            </w:r>
            <w:hyperlink r:id="rId41" w:history="1">
              <w:r w:rsidR="004E3ABB" w:rsidRPr="005E7DD2">
                <w:rPr>
                  <w:rStyle w:val="Hyperlink"/>
                  <w:rFonts w:cstheme="minorHAnsi"/>
                  <w:szCs w:val="24"/>
                </w:rPr>
                <w:t>https://www.uwsp.edu/online/Pages/Privacy-and-Accessibility-Links.aspx</w:t>
              </w:r>
            </w:hyperlink>
          </w:p>
          <w:p w14:paraId="456E11BC" w14:textId="79AEC8EE" w:rsidR="00275568" w:rsidRPr="005E7DD2" w:rsidRDefault="00275568" w:rsidP="00FE4722">
            <w:pPr>
              <w:pStyle w:val="ListParagraph"/>
              <w:ind w:left="0"/>
              <w:rPr>
                <w:rFonts w:cstheme="minorHAnsi"/>
                <w:szCs w:val="24"/>
              </w:rPr>
            </w:pPr>
          </w:p>
          <w:p w14:paraId="3C1DF151" w14:textId="7103F141" w:rsidR="00313578" w:rsidRPr="005E7DD2" w:rsidRDefault="00275568" w:rsidP="00313578">
            <w:pPr>
              <w:rPr>
                <w:rFonts w:cstheme="minorHAnsi"/>
              </w:rPr>
            </w:pPr>
            <w:r w:rsidRPr="005E7DD2">
              <w:rPr>
                <w:rFonts w:cstheme="minorHAnsi"/>
                <w:szCs w:val="24"/>
              </w:rPr>
              <w:t>Here are steps you can take to protect your data and privacy</w:t>
            </w:r>
            <w:r w:rsidR="00313578" w:rsidRPr="005E7DD2">
              <w:rPr>
                <w:rFonts w:cstheme="minorHAnsi"/>
              </w:rPr>
              <w:t>:</w:t>
            </w:r>
          </w:p>
          <w:p w14:paraId="63BF93EE" w14:textId="77777777" w:rsidR="00313578" w:rsidRPr="005E7DD2" w:rsidRDefault="00313578" w:rsidP="00313578">
            <w:pPr>
              <w:pStyle w:val="ListParagraph"/>
              <w:numPr>
                <w:ilvl w:val="0"/>
                <w:numId w:val="18"/>
              </w:numPr>
              <w:rPr>
                <w:rFonts w:cstheme="minorHAnsi"/>
              </w:rPr>
            </w:pPr>
            <w:r w:rsidRPr="005E7DD2">
              <w:rPr>
                <w:rFonts w:cstheme="minorHAnsi"/>
              </w:rPr>
              <w:t>Use different usernames and passwords for each service you use</w:t>
            </w:r>
          </w:p>
          <w:p w14:paraId="479AF3B1" w14:textId="77777777" w:rsidR="00313578" w:rsidRPr="005E7DD2" w:rsidRDefault="00313578" w:rsidP="00313578">
            <w:pPr>
              <w:pStyle w:val="ListParagraph"/>
              <w:numPr>
                <w:ilvl w:val="0"/>
                <w:numId w:val="18"/>
              </w:numPr>
              <w:rPr>
                <w:rFonts w:cstheme="minorHAnsi"/>
              </w:rPr>
            </w:pPr>
            <w:r w:rsidRPr="005E7DD2">
              <w:rPr>
                <w:rFonts w:cstheme="minorHAnsi"/>
              </w:rPr>
              <w:t>Do not use your UWSP username and password for any other services</w:t>
            </w:r>
          </w:p>
          <w:p w14:paraId="1E83AC2A" w14:textId="77777777" w:rsidR="00313578" w:rsidRPr="005E7DD2" w:rsidRDefault="00313578" w:rsidP="00313578">
            <w:pPr>
              <w:pStyle w:val="ListParagraph"/>
              <w:numPr>
                <w:ilvl w:val="0"/>
                <w:numId w:val="18"/>
              </w:numPr>
              <w:rPr>
                <w:rFonts w:cstheme="minorHAnsi"/>
              </w:rPr>
            </w:pPr>
            <w:r w:rsidRPr="005E7DD2">
              <w:rPr>
                <w:rFonts w:cstheme="minorHAnsi"/>
              </w:rPr>
              <w:t>Use secure versions of websites whenever possible (HTTPS instead of HTTP)</w:t>
            </w:r>
          </w:p>
          <w:p w14:paraId="3127AE93" w14:textId="3BC59388" w:rsidR="00313578" w:rsidRPr="005E7DD2" w:rsidRDefault="00313578" w:rsidP="00313578">
            <w:pPr>
              <w:pStyle w:val="ListParagraph"/>
              <w:numPr>
                <w:ilvl w:val="0"/>
                <w:numId w:val="18"/>
              </w:numPr>
              <w:rPr>
                <w:rFonts w:cstheme="minorHAnsi"/>
              </w:rPr>
            </w:pPr>
            <w:r w:rsidRPr="005E7DD2">
              <w:rPr>
                <w:rFonts w:cstheme="minorHAnsi"/>
              </w:rPr>
              <w:t>Have updated antivirus software installed on your devices</w:t>
            </w:r>
          </w:p>
          <w:p w14:paraId="66AC3A06" w14:textId="120BBDA9" w:rsidR="004706F5" w:rsidRPr="005E7DD2" w:rsidRDefault="004706F5" w:rsidP="00F65B71">
            <w:pPr>
              <w:pStyle w:val="ListParagraph"/>
              <w:ind w:left="0"/>
              <w:rPr>
                <w:rFonts w:cstheme="minorHAnsi"/>
                <w:szCs w:val="24"/>
              </w:rPr>
            </w:pPr>
          </w:p>
          <w:p w14:paraId="6777B87C" w14:textId="1AF78B08" w:rsidR="00275568" w:rsidRPr="005E7DD2" w:rsidRDefault="004E3ABB" w:rsidP="00F65B71">
            <w:pPr>
              <w:pStyle w:val="ListParagraph"/>
              <w:ind w:left="0"/>
              <w:rPr>
                <w:rFonts w:cstheme="minorHAnsi"/>
                <w:szCs w:val="24"/>
              </w:rPr>
            </w:pPr>
            <w:r w:rsidRPr="005E7DD2">
              <w:rPr>
                <w:rFonts w:cstheme="minorHAnsi"/>
                <w:szCs w:val="24"/>
              </w:rPr>
              <w:t xml:space="preserve">Additional resources regarding </w:t>
            </w:r>
            <w:r w:rsidR="00275568" w:rsidRPr="005E7DD2">
              <w:rPr>
                <w:rFonts w:cstheme="minorHAnsi"/>
                <w:szCs w:val="24"/>
              </w:rPr>
              <w:t>information security</w:t>
            </w:r>
            <w:r w:rsidRPr="005E7DD2">
              <w:rPr>
                <w:rFonts w:cstheme="minorHAnsi"/>
                <w:szCs w:val="24"/>
              </w:rPr>
              <w:t xml:space="preserve"> at UWSP can be found at: </w:t>
            </w:r>
            <w:hyperlink r:id="rId42" w:history="1">
              <w:r w:rsidRPr="005E7DD2">
                <w:rPr>
                  <w:rStyle w:val="Hyperlink"/>
                  <w:rFonts w:cstheme="minorHAnsi"/>
                  <w:szCs w:val="24"/>
                </w:rPr>
                <w:t>https://www.uwsp.edu/infosecurity/Pages/default.aspx</w:t>
              </w:r>
            </w:hyperlink>
            <w:r w:rsidRPr="005E7DD2">
              <w:rPr>
                <w:rFonts w:cstheme="minorHAnsi"/>
                <w:szCs w:val="24"/>
              </w:rPr>
              <w:t xml:space="preserve">. </w:t>
            </w:r>
          </w:p>
          <w:p w14:paraId="09500528" w14:textId="77777777" w:rsidR="00275568" w:rsidRPr="005E7DD2" w:rsidRDefault="00275568" w:rsidP="00F65B71">
            <w:pPr>
              <w:pStyle w:val="ListParagraph"/>
              <w:ind w:left="0"/>
              <w:rPr>
                <w:rFonts w:cstheme="minorHAnsi"/>
                <w:szCs w:val="24"/>
              </w:rPr>
            </w:pPr>
          </w:p>
          <w:p w14:paraId="0046825E" w14:textId="09FE6226" w:rsidR="00313578" w:rsidRPr="005E7DD2" w:rsidRDefault="00F65B71" w:rsidP="00AC7ADA">
            <w:pPr>
              <w:pStyle w:val="ListParagraph"/>
              <w:ind w:left="0"/>
              <w:rPr>
                <w:rFonts w:cstheme="minorHAnsi"/>
                <w:szCs w:val="24"/>
              </w:rPr>
            </w:pPr>
            <w:r w:rsidRPr="005E7DD2">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5E7DD2" w:rsidRDefault="0007646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 xml:space="preserve">Intellectual Property - A Guide to </w:t>
      </w:r>
      <w:r w:rsidR="00AC7ADA" w:rsidRPr="005E7DD2">
        <w:rPr>
          <w:rFonts w:asciiTheme="minorHAnsi" w:hAnsiTheme="minorHAnsi" w:cstheme="minorHAnsi"/>
        </w:rPr>
        <w:t xml:space="preserve">Student Recording </w:t>
      </w:r>
      <w:r w:rsidRPr="005E7DD2">
        <w:rPr>
          <w:rFonts w:asciiTheme="minorHAnsi" w:hAnsiTheme="minorHAnsi" w:cstheme="minorHAnsi"/>
        </w:rPr>
        <w:t>&amp;</w:t>
      </w:r>
      <w:r w:rsidR="00AC7ADA" w:rsidRPr="005E7DD2">
        <w:rPr>
          <w:rFonts w:asciiTheme="minorHAnsi" w:hAnsiTheme="minorHAnsi" w:cstheme="minorHAnsi"/>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5E7DD2" w14:paraId="1DCFE4A7" w14:textId="77777777" w:rsidTr="00AC7ADA">
        <w:tc>
          <w:tcPr>
            <w:tcW w:w="9000" w:type="dxa"/>
            <w:tcBorders>
              <w:top w:val="nil"/>
              <w:left w:val="nil"/>
              <w:bottom w:val="nil"/>
              <w:right w:val="nil"/>
            </w:tcBorders>
          </w:tcPr>
          <w:p w14:paraId="51A764B9" w14:textId="173FAD2D" w:rsidR="00AC7ADA" w:rsidRPr="005E7DD2" w:rsidRDefault="00AC7ADA" w:rsidP="00AC7ADA">
            <w:pPr>
              <w:rPr>
                <w:rFonts w:cstheme="minorHAnsi"/>
              </w:rPr>
            </w:pPr>
            <w:r w:rsidRPr="005E7DD2">
              <w:rPr>
                <w:rFonts w:cstheme="minorHAnsi"/>
              </w:rPr>
              <w:t xml:space="preserve">Lecture materials and recordings for </w:t>
            </w:r>
            <w:r w:rsidR="00076465" w:rsidRPr="005E7DD2">
              <w:rPr>
                <w:rFonts w:cstheme="minorHAnsi"/>
              </w:rPr>
              <w:t>this class</w:t>
            </w:r>
            <w:r w:rsidRPr="005E7DD2">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5E7DD2">
              <w:rPr>
                <w:rFonts w:cstheme="minorHAnsi"/>
              </w:rPr>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5E7DD2" w:rsidRDefault="00AC7ADA" w:rsidP="00AC7ADA">
      <w:pPr>
        <w:rPr>
          <w:rFonts w:cstheme="minorHAnsi"/>
        </w:rPr>
      </w:pPr>
    </w:p>
    <w:p w14:paraId="25D1A324" w14:textId="5C16DE2B" w:rsidR="00AC7ADA" w:rsidRPr="005E7DD2" w:rsidRDefault="00C84B1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5E7DD2" w14:paraId="6E5A1340" w14:textId="77777777" w:rsidTr="00A63ABF">
        <w:tc>
          <w:tcPr>
            <w:tcW w:w="8964" w:type="dxa"/>
            <w:tcBorders>
              <w:top w:val="nil"/>
              <w:left w:val="nil"/>
              <w:bottom w:val="nil"/>
              <w:right w:val="nil"/>
            </w:tcBorders>
          </w:tcPr>
          <w:p w14:paraId="5B127688" w14:textId="34E44F7F" w:rsidR="008C6FE3" w:rsidRPr="005E7DD2" w:rsidRDefault="008C6FE3" w:rsidP="000F3624">
            <w:pPr>
              <w:rPr>
                <w:rFonts w:cstheme="minorHAnsi"/>
              </w:rPr>
            </w:pPr>
            <w:r w:rsidRPr="005E7DD2">
              <w:rPr>
                <w:rFonts w:cstheme="minorHAnsi"/>
              </w:rPr>
              <w:t>The instructor may wish to use a sample of your work or some of the feedback you provide</w:t>
            </w:r>
            <w:r w:rsidR="00C84B15" w:rsidRPr="005E7DD2">
              <w:rPr>
                <w:rFonts w:cstheme="minorHAnsi"/>
              </w:rPr>
              <w:t xml:space="preserve"> on the course</w:t>
            </w:r>
            <w:r w:rsidRPr="005E7DD2">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5E7DD2">
              <w:rPr>
                <w:rFonts w:cstheme="minorHAnsi"/>
              </w:rPr>
              <w:t>If your coursework or feedback</w:t>
            </w:r>
            <w:r w:rsidRPr="005E7DD2">
              <w:rPr>
                <w:rFonts w:cstheme="minorHAnsi"/>
              </w:rPr>
              <w:t xml:space="preserve"> </w:t>
            </w:r>
            <w:r w:rsidR="00C84B15" w:rsidRPr="005E7DD2">
              <w:rPr>
                <w:rFonts w:cstheme="minorHAnsi"/>
              </w:rPr>
              <w:t xml:space="preserve">is used, your </w:t>
            </w:r>
            <w:r w:rsidRPr="005E7DD2">
              <w:rPr>
                <w:rFonts w:cstheme="minorHAnsi"/>
              </w:rPr>
              <w:t>identity</w:t>
            </w:r>
            <w:r w:rsidR="00C84B15" w:rsidRPr="005E7DD2">
              <w:rPr>
                <w:rFonts w:cstheme="minorHAnsi"/>
              </w:rPr>
              <w:t xml:space="preserve"> will be concealed</w:t>
            </w:r>
            <w:r w:rsidRPr="005E7DD2">
              <w:rPr>
                <w:rFonts w:cstheme="minorHAnsi"/>
              </w:rPr>
              <w:t xml:space="preserve">.  If you prefer not to have your work included in any future projects, please send </w:t>
            </w:r>
            <w:r w:rsidR="00C84B15" w:rsidRPr="005E7DD2">
              <w:rPr>
                <w:rFonts w:cstheme="minorHAnsi"/>
              </w:rPr>
              <w:t>the instructor</w:t>
            </w:r>
            <w:r w:rsidRPr="005E7DD2">
              <w:rPr>
                <w:rFonts w:cstheme="minorHAnsi"/>
              </w:rPr>
              <w:t xml:space="preserve"> an e-mail indicating that you are opting out of this </w:t>
            </w:r>
            <w:r w:rsidR="00C84B15" w:rsidRPr="005E7DD2">
              <w:rPr>
                <w:rFonts w:cstheme="minorHAnsi"/>
              </w:rPr>
              <w:t>course feature</w:t>
            </w:r>
            <w:r w:rsidRPr="005E7DD2">
              <w:rPr>
                <w:rFonts w:cstheme="minorHAnsi"/>
              </w:rPr>
              <w:t xml:space="preserve">. Otherwise, your participation in the class will be taken as consent to have portions of your </w:t>
            </w:r>
            <w:r w:rsidR="00C84B15" w:rsidRPr="005E7DD2">
              <w:rPr>
                <w:rFonts w:cstheme="minorHAnsi"/>
              </w:rPr>
              <w:t>course</w:t>
            </w:r>
            <w:r w:rsidRPr="005E7DD2">
              <w:rPr>
                <w:rFonts w:cstheme="minorHAnsi"/>
              </w:rPr>
              <w:t>work or feedback used for teaching or research purposes.</w:t>
            </w:r>
          </w:p>
        </w:tc>
      </w:tr>
    </w:tbl>
    <w:p w14:paraId="47AFE215" w14:textId="4396A301" w:rsidR="00C83888" w:rsidRPr="005E7DD2" w:rsidRDefault="00C8388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10C661C0" w14:textId="77777777" w:rsidTr="00A63ABF">
        <w:tc>
          <w:tcPr>
            <w:tcW w:w="8964" w:type="dxa"/>
            <w:tcBorders>
              <w:top w:val="nil"/>
              <w:left w:val="nil"/>
              <w:bottom w:val="nil"/>
              <w:right w:val="nil"/>
            </w:tcBorders>
          </w:tcPr>
          <w:p w14:paraId="418119C5" w14:textId="3FD1BD8C" w:rsidR="00C83888" w:rsidRPr="005E7DD2" w:rsidRDefault="00C83888" w:rsidP="000F3624">
            <w:pPr>
              <w:rPr>
                <w:rFonts w:cstheme="minorHAnsi"/>
              </w:rPr>
            </w:pPr>
            <w:r w:rsidRPr="005E7DD2">
              <w:rPr>
                <w:rFonts w:cstheme="minorHAnsi"/>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5E7DD2" w:rsidRDefault="003C083B"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5E7DD2" w14:paraId="4945D820" w14:textId="77777777" w:rsidTr="000F044E">
        <w:tc>
          <w:tcPr>
            <w:tcW w:w="8964" w:type="dxa"/>
            <w:tcBorders>
              <w:top w:val="nil"/>
              <w:left w:val="nil"/>
              <w:bottom w:val="nil"/>
              <w:right w:val="nil"/>
            </w:tcBorders>
          </w:tcPr>
          <w:p w14:paraId="0A9FC4B8"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Face Coverings:</w:t>
            </w:r>
          </w:p>
          <w:p w14:paraId="2E4A6DC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5E7DD2">
              <w:rPr>
                <w:rFonts w:asciiTheme="minorHAnsi" w:hAnsiTheme="minorHAnsi" w:cstheme="minorHAnsi"/>
                <w:sz w:val="22"/>
                <w:szCs w:val="22"/>
              </w:rPr>
              <w:t xml:space="preserve">Any student with a condition that impacts their use of a face covering should contact the </w:t>
            </w:r>
            <w:hyperlink r:id="rId43" w:history="1">
              <w:r w:rsidRPr="005E7DD2">
                <w:rPr>
                  <w:rStyle w:val="Hyperlink"/>
                  <w:rFonts w:asciiTheme="minorHAnsi" w:hAnsiTheme="minorHAnsi" w:cstheme="minorHAnsi"/>
                  <w:sz w:val="22"/>
                  <w:szCs w:val="22"/>
                </w:rPr>
                <w:t>Disability and Assistive Technology Center</w:t>
              </w:r>
            </w:hyperlink>
            <w:r w:rsidRPr="005E7DD2">
              <w:rPr>
                <w:rFonts w:asciiTheme="minorHAnsi" w:hAnsiTheme="minorHAnsi" w:cstheme="minorHAnsi"/>
                <w:sz w:val="22"/>
                <w:szCs w:val="22"/>
              </w:rPr>
              <w:t xml:space="preserve"> to discuss accommodations in classes.</w:t>
            </w:r>
            <w:r w:rsidRPr="005E7DD2">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Other Guidance:</w:t>
            </w:r>
          </w:p>
          <w:p w14:paraId="17DC0D85"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Please monitor your own health each day using </w:t>
            </w:r>
            <w:hyperlink r:id="rId44" w:history="1">
              <w:r w:rsidRPr="005E7DD2">
                <w:rPr>
                  <w:rStyle w:val="Hyperlink"/>
                  <w:rFonts w:asciiTheme="minorHAnsi" w:hAnsiTheme="minorHAnsi" w:cstheme="minorHAnsi"/>
                  <w:sz w:val="22"/>
                  <w:szCs w:val="22"/>
                </w:rPr>
                <w:t>this screening tool</w:t>
              </w:r>
            </w:hyperlink>
            <w:r w:rsidRPr="005E7DD2">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5E7DD2">
              <w:rPr>
                <w:rFonts w:asciiTheme="minorHAnsi" w:hAnsiTheme="minorHAnsi" w:cstheme="minorHAnsi"/>
                <w:sz w:val="22"/>
                <w:szCs w:val="22"/>
              </w:rPr>
              <w:t>715-346-4646)</w:t>
            </w:r>
            <w:r w:rsidRPr="005E7DD2">
              <w:rPr>
                <w:rStyle w:val="normaltextrun"/>
                <w:rFonts w:asciiTheme="minorHAnsi" w:hAnsiTheme="minorHAnsi" w:cstheme="minorHAnsi"/>
                <w:sz w:val="22"/>
                <w:szCs w:val="22"/>
              </w:rPr>
              <w:t>.</w:t>
            </w:r>
          </w:p>
          <w:p w14:paraId="6FFF5D7D" w14:textId="77777777" w:rsidR="003C083B" w:rsidRPr="005E7DD2"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Please maintain these same healthy practices outside the classroom.</w:t>
            </w:r>
          </w:p>
          <w:p w14:paraId="2F8CD7F6" w14:textId="33BD923C" w:rsidR="003C083B" w:rsidRPr="005E7DD2" w:rsidRDefault="003C083B" w:rsidP="000F044E">
            <w:pPr>
              <w:rPr>
                <w:rFonts w:cstheme="minorHAnsi"/>
              </w:rPr>
            </w:pPr>
          </w:p>
        </w:tc>
      </w:tr>
    </w:tbl>
    <w:p w14:paraId="178122B6" w14:textId="77777777" w:rsidR="003C083B" w:rsidRPr="005E7DD2" w:rsidRDefault="003C083B" w:rsidP="003C083B">
      <w:pPr>
        <w:rPr>
          <w:rFonts w:cstheme="minorHAnsi"/>
          <w:sz w:val="36"/>
          <w:szCs w:val="36"/>
        </w:rPr>
      </w:pPr>
    </w:p>
    <w:p w14:paraId="62443D16" w14:textId="73FD63BD" w:rsidR="00D57096" w:rsidRPr="005E7DD2" w:rsidRDefault="00D57096" w:rsidP="008C3F46">
      <w:pPr>
        <w:rPr>
          <w:rFonts w:cstheme="minorHAnsi"/>
          <w:sz w:val="36"/>
          <w:szCs w:val="36"/>
        </w:rPr>
      </w:pPr>
    </w:p>
    <w:sectPr w:rsidR="00D57096" w:rsidRPr="005E7DD2"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BE61" w14:textId="77777777" w:rsidR="00FE4472" w:rsidRDefault="00FE4472" w:rsidP="00C35C23">
      <w:r>
        <w:separator/>
      </w:r>
    </w:p>
  </w:endnote>
  <w:endnote w:type="continuationSeparator" w:id="0">
    <w:p w14:paraId="03F4F91A" w14:textId="77777777" w:rsidR="00FE4472" w:rsidRDefault="00FE447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panose1 w:val="020B0502040204020203"/>
    <w:charset w:val="00"/>
    <w:family w:val="swiss"/>
    <w:pitch w:val="variable"/>
    <w:sig w:usb0="80000003" w:usb1="00000000" w:usb2="00010000" w:usb3="00000000" w:csb0="00000001" w:csb1="00000000"/>
  </w:font>
  <w:font w:name="Impact">
    <w:altName w:val="﷽﷽﷽﷽﷽﷽﷽﷽0"/>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7E1571" w:rsidRDefault="007E1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64E8EEA" w:rsidR="007E1571" w:rsidRPr="002B7BF6" w:rsidRDefault="007E1571"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45FDA">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7E1571" w:rsidRPr="008C3F46" w:rsidRDefault="007E1571"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9C16" w14:textId="77777777" w:rsidR="00FE4472" w:rsidRDefault="00FE4472" w:rsidP="00C35C23">
      <w:r>
        <w:separator/>
      </w:r>
    </w:p>
  </w:footnote>
  <w:footnote w:type="continuationSeparator" w:id="0">
    <w:p w14:paraId="20CF01FF" w14:textId="77777777" w:rsidR="00FE4472" w:rsidRDefault="00FE447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7E1571" w:rsidRDefault="007E1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7E1571" w:rsidRDefault="007E1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7E1571" w:rsidRPr="008C3F46" w:rsidRDefault="007E1571"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442F"/>
    <w:multiLevelType w:val="hybridMultilevel"/>
    <w:tmpl w:val="DF821160"/>
    <w:lvl w:ilvl="0" w:tplc="F0D47B46">
      <w:start w:val="1"/>
      <w:numFmt w:val="bullet"/>
      <w:lvlText w:val="•"/>
      <w:lvlJc w:val="left"/>
      <w:pPr>
        <w:tabs>
          <w:tab w:val="num" w:pos="720"/>
        </w:tabs>
        <w:ind w:left="720" w:hanging="360"/>
      </w:pPr>
      <w:rPr>
        <w:rFonts w:ascii="Arial" w:hAnsi="Arial" w:hint="default"/>
      </w:rPr>
    </w:lvl>
    <w:lvl w:ilvl="1" w:tplc="C0889D76">
      <w:numFmt w:val="bullet"/>
      <w:lvlText w:val="•"/>
      <w:lvlJc w:val="left"/>
      <w:pPr>
        <w:tabs>
          <w:tab w:val="num" w:pos="1440"/>
        </w:tabs>
        <w:ind w:left="1440" w:hanging="360"/>
      </w:pPr>
      <w:rPr>
        <w:rFonts w:ascii="Arial" w:hAnsi="Arial" w:hint="default"/>
      </w:rPr>
    </w:lvl>
    <w:lvl w:ilvl="2" w:tplc="303618AC" w:tentative="1">
      <w:start w:val="1"/>
      <w:numFmt w:val="bullet"/>
      <w:lvlText w:val="•"/>
      <w:lvlJc w:val="left"/>
      <w:pPr>
        <w:tabs>
          <w:tab w:val="num" w:pos="2160"/>
        </w:tabs>
        <w:ind w:left="2160" w:hanging="360"/>
      </w:pPr>
      <w:rPr>
        <w:rFonts w:ascii="Arial" w:hAnsi="Arial" w:hint="default"/>
      </w:rPr>
    </w:lvl>
    <w:lvl w:ilvl="3" w:tplc="E2CE74CC" w:tentative="1">
      <w:start w:val="1"/>
      <w:numFmt w:val="bullet"/>
      <w:lvlText w:val="•"/>
      <w:lvlJc w:val="left"/>
      <w:pPr>
        <w:tabs>
          <w:tab w:val="num" w:pos="2880"/>
        </w:tabs>
        <w:ind w:left="2880" w:hanging="360"/>
      </w:pPr>
      <w:rPr>
        <w:rFonts w:ascii="Arial" w:hAnsi="Arial" w:hint="default"/>
      </w:rPr>
    </w:lvl>
    <w:lvl w:ilvl="4" w:tplc="16A2C29A" w:tentative="1">
      <w:start w:val="1"/>
      <w:numFmt w:val="bullet"/>
      <w:lvlText w:val="•"/>
      <w:lvlJc w:val="left"/>
      <w:pPr>
        <w:tabs>
          <w:tab w:val="num" w:pos="3600"/>
        </w:tabs>
        <w:ind w:left="3600" w:hanging="360"/>
      </w:pPr>
      <w:rPr>
        <w:rFonts w:ascii="Arial" w:hAnsi="Arial" w:hint="default"/>
      </w:rPr>
    </w:lvl>
    <w:lvl w:ilvl="5" w:tplc="04FCA15A" w:tentative="1">
      <w:start w:val="1"/>
      <w:numFmt w:val="bullet"/>
      <w:lvlText w:val="•"/>
      <w:lvlJc w:val="left"/>
      <w:pPr>
        <w:tabs>
          <w:tab w:val="num" w:pos="4320"/>
        </w:tabs>
        <w:ind w:left="4320" w:hanging="360"/>
      </w:pPr>
      <w:rPr>
        <w:rFonts w:ascii="Arial" w:hAnsi="Arial" w:hint="default"/>
      </w:rPr>
    </w:lvl>
    <w:lvl w:ilvl="6" w:tplc="678AA360" w:tentative="1">
      <w:start w:val="1"/>
      <w:numFmt w:val="bullet"/>
      <w:lvlText w:val="•"/>
      <w:lvlJc w:val="left"/>
      <w:pPr>
        <w:tabs>
          <w:tab w:val="num" w:pos="5040"/>
        </w:tabs>
        <w:ind w:left="5040" w:hanging="360"/>
      </w:pPr>
      <w:rPr>
        <w:rFonts w:ascii="Arial" w:hAnsi="Arial" w:hint="default"/>
      </w:rPr>
    </w:lvl>
    <w:lvl w:ilvl="7" w:tplc="36420BE2" w:tentative="1">
      <w:start w:val="1"/>
      <w:numFmt w:val="bullet"/>
      <w:lvlText w:val="•"/>
      <w:lvlJc w:val="left"/>
      <w:pPr>
        <w:tabs>
          <w:tab w:val="num" w:pos="5760"/>
        </w:tabs>
        <w:ind w:left="5760" w:hanging="360"/>
      </w:pPr>
      <w:rPr>
        <w:rFonts w:ascii="Arial" w:hAnsi="Arial" w:hint="default"/>
      </w:rPr>
    </w:lvl>
    <w:lvl w:ilvl="8" w:tplc="2FBCA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33F39"/>
    <w:multiLevelType w:val="multilevel"/>
    <w:tmpl w:val="40EC2084"/>
    <w:lvl w:ilvl="0">
      <w:start w:val="5"/>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82A43"/>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21C9"/>
    <w:multiLevelType w:val="multilevel"/>
    <w:tmpl w:val="C598F5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03CF9"/>
    <w:multiLevelType w:val="hybridMultilevel"/>
    <w:tmpl w:val="CFCA010A"/>
    <w:lvl w:ilvl="0" w:tplc="1A8A8D72">
      <w:start w:val="1"/>
      <w:numFmt w:val="bullet"/>
      <w:lvlText w:val="•"/>
      <w:lvlJc w:val="left"/>
      <w:pPr>
        <w:tabs>
          <w:tab w:val="num" w:pos="360"/>
        </w:tabs>
        <w:ind w:left="360" w:hanging="360"/>
      </w:pPr>
      <w:rPr>
        <w:rFonts w:ascii="Arial" w:hAnsi="Arial" w:hint="default"/>
      </w:rPr>
    </w:lvl>
    <w:lvl w:ilvl="1" w:tplc="D902DFDA">
      <w:start w:val="1"/>
      <w:numFmt w:val="bullet"/>
      <w:lvlText w:val="•"/>
      <w:lvlJc w:val="left"/>
      <w:pPr>
        <w:tabs>
          <w:tab w:val="num" w:pos="1080"/>
        </w:tabs>
        <w:ind w:left="1080" w:hanging="360"/>
      </w:pPr>
      <w:rPr>
        <w:rFonts w:ascii="Arial" w:hAnsi="Arial" w:hint="default"/>
      </w:rPr>
    </w:lvl>
    <w:lvl w:ilvl="2" w:tplc="2F30A0CA" w:tentative="1">
      <w:start w:val="1"/>
      <w:numFmt w:val="bullet"/>
      <w:lvlText w:val="•"/>
      <w:lvlJc w:val="left"/>
      <w:pPr>
        <w:tabs>
          <w:tab w:val="num" w:pos="1800"/>
        </w:tabs>
        <w:ind w:left="1800" w:hanging="360"/>
      </w:pPr>
      <w:rPr>
        <w:rFonts w:ascii="Arial" w:hAnsi="Arial" w:hint="default"/>
      </w:rPr>
    </w:lvl>
    <w:lvl w:ilvl="3" w:tplc="03F05A8A" w:tentative="1">
      <w:start w:val="1"/>
      <w:numFmt w:val="bullet"/>
      <w:lvlText w:val="•"/>
      <w:lvlJc w:val="left"/>
      <w:pPr>
        <w:tabs>
          <w:tab w:val="num" w:pos="2520"/>
        </w:tabs>
        <w:ind w:left="2520" w:hanging="360"/>
      </w:pPr>
      <w:rPr>
        <w:rFonts w:ascii="Arial" w:hAnsi="Arial" w:hint="default"/>
      </w:rPr>
    </w:lvl>
    <w:lvl w:ilvl="4" w:tplc="CA64E55A" w:tentative="1">
      <w:start w:val="1"/>
      <w:numFmt w:val="bullet"/>
      <w:lvlText w:val="•"/>
      <w:lvlJc w:val="left"/>
      <w:pPr>
        <w:tabs>
          <w:tab w:val="num" w:pos="3240"/>
        </w:tabs>
        <w:ind w:left="3240" w:hanging="360"/>
      </w:pPr>
      <w:rPr>
        <w:rFonts w:ascii="Arial" w:hAnsi="Arial" w:hint="default"/>
      </w:rPr>
    </w:lvl>
    <w:lvl w:ilvl="5" w:tplc="317A7BD2" w:tentative="1">
      <w:start w:val="1"/>
      <w:numFmt w:val="bullet"/>
      <w:lvlText w:val="•"/>
      <w:lvlJc w:val="left"/>
      <w:pPr>
        <w:tabs>
          <w:tab w:val="num" w:pos="3960"/>
        </w:tabs>
        <w:ind w:left="3960" w:hanging="360"/>
      </w:pPr>
      <w:rPr>
        <w:rFonts w:ascii="Arial" w:hAnsi="Arial" w:hint="default"/>
      </w:rPr>
    </w:lvl>
    <w:lvl w:ilvl="6" w:tplc="9350EF38" w:tentative="1">
      <w:start w:val="1"/>
      <w:numFmt w:val="bullet"/>
      <w:lvlText w:val="•"/>
      <w:lvlJc w:val="left"/>
      <w:pPr>
        <w:tabs>
          <w:tab w:val="num" w:pos="4680"/>
        </w:tabs>
        <w:ind w:left="4680" w:hanging="360"/>
      </w:pPr>
      <w:rPr>
        <w:rFonts w:ascii="Arial" w:hAnsi="Arial" w:hint="default"/>
      </w:rPr>
    </w:lvl>
    <w:lvl w:ilvl="7" w:tplc="F40E7394" w:tentative="1">
      <w:start w:val="1"/>
      <w:numFmt w:val="bullet"/>
      <w:lvlText w:val="•"/>
      <w:lvlJc w:val="left"/>
      <w:pPr>
        <w:tabs>
          <w:tab w:val="num" w:pos="5400"/>
        </w:tabs>
        <w:ind w:left="5400" w:hanging="360"/>
      </w:pPr>
      <w:rPr>
        <w:rFonts w:ascii="Arial" w:hAnsi="Arial" w:hint="default"/>
      </w:rPr>
    </w:lvl>
    <w:lvl w:ilvl="8" w:tplc="9A2AEE4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E3E39F3"/>
    <w:multiLevelType w:val="hybridMultilevel"/>
    <w:tmpl w:val="C1D003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3ED3592"/>
    <w:multiLevelType w:val="hybridMultilevel"/>
    <w:tmpl w:val="DCE03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C22D2F"/>
    <w:multiLevelType w:val="hybridMultilevel"/>
    <w:tmpl w:val="C3C29ECE"/>
    <w:lvl w:ilvl="0" w:tplc="E8549E3A">
      <w:start w:val="1"/>
      <w:numFmt w:val="bullet"/>
      <w:lvlText w:val="•"/>
      <w:lvlJc w:val="left"/>
      <w:pPr>
        <w:tabs>
          <w:tab w:val="num" w:pos="720"/>
        </w:tabs>
        <w:ind w:left="720" w:hanging="360"/>
      </w:pPr>
      <w:rPr>
        <w:rFonts w:ascii="Arial" w:hAnsi="Arial" w:hint="default"/>
      </w:rPr>
    </w:lvl>
    <w:lvl w:ilvl="1" w:tplc="C8DC2E2E" w:tentative="1">
      <w:start w:val="1"/>
      <w:numFmt w:val="bullet"/>
      <w:lvlText w:val="•"/>
      <w:lvlJc w:val="left"/>
      <w:pPr>
        <w:tabs>
          <w:tab w:val="num" w:pos="1440"/>
        </w:tabs>
        <w:ind w:left="1440" w:hanging="360"/>
      </w:pPr>
      <w:rPr>
        <w:rFonts w:ascii="Arial" w:hAnsi="Arial" w:hint="default"/>
      </w:rPr>
    </w:lvl>
    <w:lvl w:ilvl="2" w:tplc="2AB6EB0A" w:tentative="1">
      <w:start w:val="1"/>
      <w:numFmt w:val="bullet"/>
      <w:lvlText w:val="•"/>
      <w:lvlJc w:val="left"/>
      <w:pPr>
        <w:tabs>
          <w:tab w:val="num" w:pos="2160"/>
        </w:tabs>
        <w:ind w:left="2160" w:hanging="360"/>
      </w:pPr>
      <w:rPr>
        <w:rFonts w:ascii="Arial" w:hAnsi="Arial" w:hint="default"/>
      </w:rPr>
    </w:lvl>
    <w:lvl w:ilvl="3" w:tplc="A0D8185E" w:tentative="1">
      <w:start w:val="1"/>
      <w:numFmt w:val="bullet"/>
      <w:lvlText w:val="•"/>
      <w:lvlJc w:val="left"/>
      <w:pPr>
        <w:tabs>
          <w:tab w:val="num" w:pos="2880"/>
        </w:tabs>
        <w:ind w:left="2880" w:hanging="360"/>
      </w:pPr>
      <w:rPr>
        <w:rFonts w:ascii="Arial" w:hAnsi="Arial" w:hint="default"/>
      </w:rPr>
    </w:lvl>
    <w:lvl w:ilvl="4" w:tplc="207EE6EC" w:tentative="1">
      <w:start w:val="1"/>
      <w:numFmt w:val="bullet"/>
      <w:lvlText w:val="•"/>
      <w:lvlJc w:val="left"/>
      <w:pPr>
        <w:tabs>
          <w:tab w:val="num" w:pos="3600"/>
        </w:tabs>
        <w:ind w:left="3600" w:hanging="360"/>
      </w:pPr>
      <w:rPr>
        <w:rFonts w:ascii="Arial" w:hAnsi="Arial" w:hint="default"/>
      </w:rPr>
    </w:lvl>
    <w:lvl w:ilvl="5" w:tplc="7E62EBEA" w:tentative="1">
      <w:start w:val="1"/>
      <w:numFmt w:val="bullet"/>
      <w:lvlText w:val="•"/>
      <w:lvlJc w:val="left"/>
      <w:pPr>
        <w:tabs>
          <w:tab w:val="num" w:pos="4320"/>
        </w:tabs>
        <w:ind w:left="4320" w:hanging="360"/>
      </w:pPr>
      <w:rPr>
        <w:rFonts w:ascii="Arial" w:hAnsi="Arial" w:hint="default"/>
      </w:rPr>
    </w:lvl>
    <w:lvl w:ilvl="6" w:tplc="3816F6BE" w:tentative="1">
      <w:start w:val="1"/>
      <w:numFmt w:val="bullet"/>
      <w:lvlText w:val="•"/>
      <w:lvlJc w:val="left"/>
      <w:pPr>
        <w:tabs>
          <w:tab w:val="num" w:pos="5040"/>
        </w:tabs>
        <w:ind w:left="5040" w:hanging="360"/>
      </w:pPr>
      <w:rPr>
        <w:rFonts w:ascii="Arial" w:hAnsi="Arial" w:hint="default"/>
      </w:rPr>
    </w:lvl>
    <w:lvl w:ilvl="7" w:tplc="76561F54" w:tentative="1">
      <w:start w:val="1"/>
      <w:numFmt w:val="bullet"/>
      <w:lvlText w:val="•"/>
      <w:lvlJc w:val="left"/>
      <w:pPr>
        <w:tabs>
          <w:tab w:val="num" w:pos="5760"/>
        </w:tabs>
        <w:ind w:left="5760" w:hanging="360"/>
      </w:pPr>
      <w:rPr>
        <w:rFonts w:ascii="Arial" w:hAnsi="Arial" w:hint="default"/>
      </w:rPr>
    </w:lvl>
    <w:lvl w:ilvl="8" w:tplc="51988F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4E5B64"/>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52332"/>
    <w:multiLevelType w:val="hybridMultilevel"/>
    <w:tmpl w:val="D032AAEE"/>
    <w:lvl w:ilvl="0" w:tplc="E8549E3A">
      <w:start w:val="1"/>
      <w:numFmt w:val="bullet"/>
      <w:lvlText w:val="•"/>
      <w:lvlJc w:val="left"/>
      <w:pPr>
        <w:tabs>
          <w:tab w:val="num" w:pos="724"/>
        </w:tabs>
        <w:ind w:left="724" w:hanging="360"/>
      </w:pPr>
      <w:rPr>
        <w:rFonts w:ascii="Arial" w:hAnsi="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20"/>
  </w:num>
  <w:num w:numId="16">
    <w:abstractNumId w:val="11"/>
  </w:num>
  <w:num w:numId="17">
    <w:abstractNumId w:val="18"/>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
  </w:num>
  <w:num w:numId="28">
    <w:abstractNumId w:val="29"/>
  </w:num>
  <w:num w:numId="29">
    <w:abstractNumId w:val="21"/>
  </w:num>
  <w:num w:numId="30">
    <w:abstractNumId w:val="7"/>
  </w:num>
  <w:num w:numId="31">
    <w:abstractNumId w:val="8"/>
  </w:num>
  <w:num w:numId="32">
    <w:abstractNumId w:val="9"/>
  </w:num>
  <w:num w:numId="33">
    <w:abstractNumId w:val="2"/>
  </w:num>
  <w:num w:numId="34">
    <w:abstractNumId w:val="26"/>
  </w:num>
  <w:num w:numId="35">
    <w:abstractNumId w:val="15"/>
  </w:num>
  <w:num w:numId="36">
    <w:abstractNumId w:val="23"/>
  </w:num>
  <w:num w:numId="37">
    <w:abstractNumId w:val="12"/>
  </w:num>
  <w:num w:numId="38">
    <w:abstractNumId w:val="30"/>
  </w:num>
  <w:num w:numId="39">
    <w:abstractNumId w:val="5"/>
  </w:num>
  <w:num w:numId="40">
    <w:abstractNumId w:val="19"/>
  </w:num>
  <w:num w:numId="41">
    <w:abstractNumId w:val="3"/>
  </w:num>
  <w:num w:numId="42">
    <w:abstractNumId w:val="28"/>
  </w:num>
  <w:num w:numId="43">
    <w:abstractNumId w:val="14"/>
  </w:num>
  <w:num w:numId="44">
    <w:abstractNumId w:val="24"/>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B48"/>
    <w:rsid w:val="00072B0B"/>
    <w:rsid w:val="00076465"/>
    <w:rsid w:val="0008642F"/>
    <w:rsid w:val="000C4D9A"/>
    <w:rsid w:val="000D2A14"/>
    <w:rsid w:val="000F044E"/>
    <w:rsid w:val="000F3624"/>
    <w:rsid w:val="00100370"/>
    <w:rsid w:val="00102581"/>
    <w:rsid w:val="00102BA9"/>
    <w:rsid w:val="00112C50"/>
    <w:rsid w:val="0014104E"/>
    <w:rsid w:val="001548C0"/>
    <w:rsid w:val="0018759E"/>
    <w:rsid w:val="001C647B"/>
    <w:rsid w:val="001C697E"/>
    <w:rsid w:val="001D308C"/>
    <w:rsid w:val="001F506B"/>
    <w:rsid w:val="001F7957"/>
    <w:rsid w:val="0020212B"/>
    <w:rsid w:val="002205F4"/>
    <w:rsid w:val="00233E54"/>
    <w:rsid w:val="00251A4B"/>
    <w:rsid w:val="00271DD3"/>
    <w:rsid w:val="00275568"/>
    <w:rsid w:val="00276D18"/>
    <w:rsid w:val="00281871"/>
    <w:rsid w:val="00292DBE"/>
    <w:rsid w:val="002A6AF2"/>
    <w:rsid w:val="002B7BF6"/>
    <w:rsid w:val="002D3121"/>
    <w:rsid w:val="002F7E51"/>
    <w:rsid w:val="00306352"/>
    <w:rsid w:val="00313578"/>
    <w:rsid w:val="00321F37"/>
    <w:rsid w:val="003336AE"/>
    <w:rsid w:val="0036080E"/>
    <w:rsid w:val="00360D85"/>
    <w:rsid w:val="0039799E"/>
    <w:rsid w:val="003B5A3A"/>
    <w:rsid w:val="003C083B"/>
    <w:rsid w:val="003C7FBD"/>
    <w:rsid w:val="003F062B"/>
    <w:rsid w:val="003F1AE1"/>
    <w:rsid w:val="003F708A"/>
    <w:rsid w:val="00453F81"/>
    <w:rsid w:val="00465F35"/>
    <w:rsid w:val="004706F5"/>
    <w:rsid w:val="004B13A1"/>
    <w:rsid w:val="004C2B51"/>
    <w:rsid w:val="004E3ABB"/>
    <w:rsid w:val="0050016F"/>
    <w:rsid w:val="005357A6"/>
    <w:rsid w:val="005559AF"/>
    <w:rsid w:val="005578A5"/>
    <w:rsid w:val="0057684E"/>
    <w:rsid w:val="005C5A46"/>
    <w:rsid w:val="005E20D8"/>
    <w:rsid w:val="005E7DD2"/>
    <w:rsid w:val="00615E3A"/>
    <w:rsid w:val="00637563"/>
    <w:rsid w:val="006457A0"/>
    <w:rsid w:val="0064666B"/>
    <w:rsid w:val="00665B97"/>
    <w:rsid w:val="0067113A"/>
    <w:rsid w:val="00671C88"/>
    <w:rsid w:val="00695857"/>
    <w:rsid w:val="006A672A"/>
    <w:rsid w:val="006C299F"/>
    <w:rsid w:val="007025BC"/>
    <w:rsid w:val="00707C17"/>
    <w:rsid w:val="007151A5"/>
    <w:rsid w:val="00731E75"/>
    <w:rsid w:val="00735105"/>
    <w:rsid w:val="0074249A"/>
    <w:rsid w:val="00745254"/>
    <w:rsid w:val="007547EF"/>
    <w:rsid w:val="007B280D"/>
    <w:rsid w:val="007D0B4D"/>
    <w:rsid w:val="007E1571"/>
    <w:rsid w:val="007E2D37"/>
    <w:rsid w:val="007F0D13"/>
    <w:rsid w:val="007F5DBA"/>
    <w:rsid w:val="00802861"/>
    <w:rsid w:val="00820E6B"/>
    <w:rsid w:val="00823088"/>
    <w:rsid w:val="00835B66"/>
    <w:rsid w:val="008403EA"/>
    <w:rsid w:val="008424AF"/>
    <w:rsid w:val="0085497D"/>
    <w:rsid w:val="0086726B"/>
    <w:rsid w:val="00867FFE"/>
    <w:rsid w:val="00877788"/>
    <w:rsid w:val="0088254E"/>
    <w:rsid w:val="00892531"/>
    <w:rsid w:val="0089257E"/>
    <w:rsid w:val="008B1CB9"/>
    <w:rsid w:val="008B2CD7"/>
    <w:rsid w:val="008C3F46"/>
    <w:rsid w:val="008C6FE3"/>
    <w:rsid w:val="008D4407"/>
    <w:rsid w:val="00900298"/>
    <w:rsid w:val="00900AB3"/>
    <w:rsid w:val="009446FE"/>
    <w:rsid w:val="009535AA"/>
    <w:rsid w:val="009A0912"/>
    <w:rsid w:val="009A3693"/>
    <w:rsid w:val="009A46C4"/>
    <w:rsid w:val="009C5C35"/>
    <w:rsid w:val="009D7880"/>
    <w:rsid w:val="009E6DE9"/>
    <w:rsid w:val="009F0FFE"/>
    <w:rsid w:val="009F315B"/>
    <w:rsid w:val="009F395D"/>
    <w:rsid w:val="009F7EB9"/>
    <w:rsid w:val="00A1057D"/>
    <w:rsid w:val="00A35865"/>
    <w:rsid w:val="00A45FDA"/>
    <w:rsid w:val="00A55C95"/>
    <w:rsid w:val="00A63ABF"/>
    <w:rsid w:val="00A71AD4"/>
    <w:rsid w:val="00A837A8"/>
    <w:rsid w:val="00AA6DE0"/>
    <w:rsid w:val="00AC7ADA"/>
    <w:rsid w:val="00AD4579"/>
    <w:rsid w:val="00AE2A39"/>
    <w:rsid w:val="00B2465A"/>
    <w:rsid w:val="00B35819"/>
    <w:rsid w:val="00B40244"/>
    <w:rsid w:val="00B43293"/>
    <w:rsid w:val="00B96D8E"/>
    <w:rsid w:val="00BA18A9"/>
    <w:rsid w:val="00BA1CE4"/>
    <w:rsid w:val="00BA368E"/>
    <w:rsid w:val="00C07D48"/>
    <w:rsid w:val="00C20C57"/>
    <w:rsid w:val="00C23326"/>
    <w:rsid w:val="00C3030B"/>
    <w:rsid w:val="00C337DE"/>
    <w:rsid w:val="00C35C23"/>
    <w:rsid w:val="00C40214"/>
    <w:rsid w:val="00C83888"/>
    <w:rsid w:val="00C84B15"/>
    <w:rsid w:val="00CA4C51"/>
    <w:rsid w:val="00CA4E51"/>
    <w:rsid w:val="00CB0C5F"/>
    <w:rsid w:val="00CF2F84"/>
    <w:rsid w:val="00D116C8"/>
    <w:rsid w:val="00D34B1D"/>
    <w:rsid w:val="00D5624E"/>
    <w:rsid w:val="00D57096"/>
    <w:rsid w:val="00D612CC"/>
    <w:rsid w:val="00D67BE8"/>
    <w:rsid w:val="00D87241"/>
    <w:rsid w:val="00D90D49"/>
    <w:rsid w:val="00DC44C6"/>
    <w:rsid w:val="00DF1ABA"/>
    <w:rsid w:val="00DF300A"/>
    <w:rsid w:val="00E13D04"/>
    <w:rsid w:val="00E25846"/>
    <w:rsid w:val="00E27BA7"/>
    <w:rsid w:val="00E306C0"/>
    <w:rsid w:val="00E362CB"/>
    <w:rsid w:val="00E76996"/>
    <w:rsid w:val="00E97049"/>
    <w:rsid w:val="00EA45DE"/>
    <w:rsid w:val="00EA4E24"/>
    <w:rsid w:val="00EB4EE0"/>
    <w:rsid w:val="00ED7E87"/>
    <w:rsid w:val="00EF0099"/>
    <w:rsid w:val="00F120EC"/>
    <w:rsid w:val="00F615CA"/>
    <w:rsid w:val="00F65B71"/>
    <w:rsid w:val="00F71374"/>
    <w:rsid w:val="00F76537"/>
    <w:rsid w:val="00F91E6B"/>
    <w:rsid w:val="00F975E1"/>
    <w:rsid w:val="00FA5AF2"/>
    <w:rsid w:val="00FD5620"/>
    <w:rsid w:val="00FD6E0D"/>
    <w:rsid w:val="00FD7167"/>
    <w:rsid w:val="00FE00ED"/>
    <w:rsid w:val="00FE4257"/>
    <w:rsid w:val="00FE4472"/>
    <w:rsid w:val="00FE4722"/>
    <w:rsid w:val="00FE6FB0"/>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AF"/>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102B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Heading3Char">
    <w:name w:val="Heading 3 Char"/>
    <w:basedOn w:val="DefaultParagraphFont"/>
    <w:link w:val="Heading3"/>
    <w:uiPriority w:val="9"/>
    <w:semiHidden/>
    <w:rsid w:val="00102BA9"/>
    <w:rPr>
      <w:rFonts w:asciiTheme="majorHAnsi" w:eastAsiaTheme="majorEastAsia" w:hAnsiTheme="majorHAnsi" w:cstheme="majorBidi"/>
      <w:color w:val="1F3763" w:themeColor="accent1" w:themeShade="7F"/>
      <w:sz w:val="24"/>
      <w:szCs w:val="24"/>
    </w:rPr>
  </w:style>
  <w:style w:type="paragraph" w:customStyle="1" w:styleId="Default">
    <w:name w:val="Default"/>
    <w:rsid w:val="00102BA9"/>
    <w:pPr>
      <w:autoSpaceDE w:val="0"/>
      <w:autoSpaceDN w:val="0"/>
      <w:adjustRightInd w:val="0"/>
    </w:pPr>
    <w:rPr>
      <w:rFonts w:ascii="Times New Roman" w:eastAsia="Times New Roman" w:hAnsi="Times New Roman" w:cs="Times New Roman"/>
      <w:color w:val="000000"/>
      <w:sz w:val="24"/>
      <w:szCs w:val="24"/>
      <w:lang w:eastAsia="zh-CN"/>
    </w:rPr>
  </w:style>
  <w:style w:type="character" w:styleId="Strong">
    <w:name w:val="Strong"/>
    <w:basedOn w:val="DefaultParagraphFont"/>
    <w:uiPriority w:val="22"/>
    <w:qFormat/>
    <w:rsid w:val="0028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4307">
      <w:bodyDiv w:val="1"/>
      <w:marLeft w:val="0"/>
      <w:marRight w:val="0"/>
      <w:marTop w:val="0"/>
      <w:marBottom w:val="0"/>
      <w:divBdr>
        <w:top w:val="none" w:sz="0" w:space="0" w:color="auto"/>
        <w:left w:val="none" w:sz="0" w:space="0" w:color="auto"/>
        <w:bottom w:val="none" w:sz="0" w:space="0" w:color="auto"/>
        <w:right w:val="none" w:sz="0" w:space="0" w:color="auto"/>
      </w:divBdr>
      <w:divsChild>
        <w:div w:id="859780199">
          <w:marLeft w:val="1080"/>
          <w:marRight w:val="0"/>
          <w:marTop w:val="100"/>
          <w:marBottom w:val="0"/>
          <w:divBdr>
            <w:top w:val="none" w:sz="0" w:space="0" w:color="auto"/>
            <w:left w:val="none" w:sz="0" w:space="0" w:color="auto"/>
            <w:bottom w:val="none" w:sz="0" w:space="0" w:color="auto"/>
            <w:right w:val="none" w:sz="0" w:space="0" w:color="auto"/>
          </w:divBdr>
        </w:div>
        <w:div w:id="650256530">
          <w:marLeft w:val="1080"/>
          <w:marRight w:val="0"/>
          <w:marTop w:val="100"/>
          <w:marBottom w:val="0"/>
          <w:divBdr>
            <w:top w:val="none" w:sz="0" w:space="0" w:color="auto"/>
            <w:left w:val="none" w:sz="0" w:space="0" w:color="auto"/>
            <w:bottom w:val="none" w:sz="0" w:space="0" w:color="auto"/>
            <w:right w:val="none" w:sz="0" w:space="0" w:color="auto"/>
          </w:divBdr>
        </w:div>
      </w:divsChild>
    </w:div>
    <w:div w:id="128206938">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13923266">
      <w:bodyDiv w:val="1"/>
      <w:marLeft w:val="0"/>
      <w:marRight w:val="0"/>
      <w:marTop w:val="0"/>
      <w:marBottom w:val="0"/>
      <w:divBdr>
        <w:top w:val="none" w:sz="0" w:space="0" w:color="auto"/>
        <w:left w:val="none" w:sz="0" w:space="0" w:color="auto"/>
        <w:bottom w:val="none" w:sz="0" w:space="0" w:color="auto"/>
        <w:right w:val="none" w:sz="0" w:space="0" w:color="auto"/>
      </w:divBdr>
      <w:divsChild>
        <w:div w:id="1749110705">
          <w:marLeft w:val="360"/>
          <w:marRight w:val="0"/>
          <w:marTop w:val="200"/>
          <w:marBottom w:val="0"/>
          <w:divBdr>
            <w:top w:val="none" w:sz="0" w:space="0" w:color="auto"/>
            <w:left w:val="none" w:sz="0" w:space="0" w:color="auto"/>
            <w:bottom w:val="none" w:sz="0" w:space="0" w:color="auto"/>
            <w:right w:val="none" w:sz="0" w:space="0" w:color="auto"/>
          </w:divBdr>
        </w:div>
        <w:div w:id="1105929009">
          <w:marLeft w:val="360"/>
          <w:marRight w:val="0"/>
          <w:marTop w:val="200"/>
          <w:marBottom w:val="0"/>
          <w:divBdr>
            <w:top w:val="none" w:sz="0" w:space="0" w:color="auto"/>
            <w:left w:val="none" w:sz="0" w:space="0" w:color="auto"/>
            <w:bottom w:val="none" w:sz="0" w:space="0" w:color="auto"/>
            <w:right w:val="none" w:sz="0" w:space="0" w:color="auto"/>
          </w:divBdr>
        </w:div>
        <w:div w:id="1142116432">
          <w:marLeft w:val="360"/>
          <w:marRight w:val="0"/>
          <w:marTop w:val="200"/>
          <w:marBottom w:val="0"/>
          <w:divBdr>
            <w:top w:val="none" w:sz="0" w:space="0" w:color="auto"/>
            <w:left w:val="none" w:sz="0" w:space="0" w:color="auto"/>
            <w:bottom w:val="none" w:sz="0" w:space="0" w:color="auto"/>
            <w:right w:val="none" w:sz="0" w:space="0" w:color="auto"/>
          </w:divBdr>
        </w:div>
        <w:div w:id="1350254970">
          <w:marLeft w:val="360"/>
          <w:marRight w:val="0"/>
          <w:marTop w:val="200"/>
          <w:marBottom w:val="0"/>
          <w:divBdr>
            <w:top w:val="none" w:sz="0" w:space="0" w:color="auto"/>
            <w:left w:val="none" w:sz="0" w:space="0" w:color="auto"/>
            <w:bottom w:val="none" w:sz="0" w:space="0" w:color="auto"/>
            <w:right w:val="none" w:sz="0" w:space="0" w:color="auto"/>
          </w:divBdr>
        </w:div>
      </w:divsChild>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37483990">
      <w:bodyDiv w:val="1"/>
      <w:marLeft w:val="0"/>
      <w:marRight w:val="0"/>
      <w:marTop w:val="0"/>
      <w:marBottom w:val="0"/>
      <w:divBdr>
        <w:top w:val="none" w:sz="0" w:space="0" w:color="auto"/>
        <w:left w:val="none" w:sz="0" w:space="0" w:color="auto"/>
        <w:bottom w:val="none" w:sz="0" w:space="0" w:color="auto"/>
        <w:right w:val="none" w:sz="0" w:space="0" w:color="auto"/>
      </w:divBdr>
      <w:divsChild>
        <w:div w:id="729036447">
          <w:marLeft w:val="360"/>
          <w:marRight w:val="0"/>
          <w:marTop w:val="200"/>
          <w:marBottom w:val="0"/>
          <w:divBdr>
            <w:top w:val="none" w:sz="0" w:space="0" w:color="auto"/>
            <w:left w:val="none" w:sz="0" w:space="0" w:color="auto"/>
            <w:bottom w:val="none" w:sz="0" w:space="0" w:color="auto"/>
            <w:right w:val="none" w:sz="0" w:space="0" w:color="auto"/>
          </w:divBdr>
        </w:div>
        <w:div w:id="346298146">
          <w:marLeft w:val="360"/>
          <w:marRight w:val="0"/>
          <w:marTop w:val="200"/>
          <w:marBottom w:val="0"/>
          <w:divBdr>
            <w:top w:val="none" w:sz="0" w:space="0" w:color="auto"/>
            <w:left w:val="none" w:sz="0" w:space="0" w:color="auto"/>
            <w:bottom w:val="none" w:sz="0" w:space="0" w:color="auto"/>
            <w:right w:val="none" w:sz="0" w:space="0" w:color="auto"/>
          </w:divBdr>
        </w:div>
        <w:div w:id="1184780179">
          <w:marLeft w:val="360"/>
          <w:marRight w:val="0"/>
          <w:marTop w:val="200"/>
          <w:marBottom w:val="0"/>
          <w:divBdr>
            <w:top w:val="none" w:sz="0" w:space="0" w:color="auto"/>
            <w:left w:val="none" w:sz="0" w:space="0" w:color="auto"/>
            <w:bottom w:val="none" w:sz="0" w:space="0" w:color="auto"/>
            <w:right w:val="none" w:sz="0" w:space="0" w:color="auto"/>
          </w:divBdr>
        </w:div>
        <w:div w:id="303895290">
          <w:marLeft w:val="360"/>
          <w:marRight w:val="0"/>
          <w:marTop w:val="200"/>
          <w:marBottom w:val="0"/>
          <w:divBdr>
            <w:top w:val="none" w:sz="0" w:space="0" w:color="auto"/>
            <w:left w:val="none" w:sz="0" w:space="0" w:color="auto"/>
            <w:bottom w:val="none" w:sz="0" w:space="0" w:color="auto"/>
            <w:right w:val="none" w:sz="0" w:space="0" w:color="auto"/>
          </w:divBdr>
        </w:div>
      </w:divsChild>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635843722">
      <w:bodyDiv w:val="1"/>
      <w:marLeft w:val="0"/>
      <w:marRight w:val="0"/>
      <w:marTop w:val="0"/>
      <w:marBottom w:val="0"/>
      <w:divBdr>
        <w:top w:val="none" w:sz="0" w:space="0" w:color="auto"/>
        <w:left w:val="none" w:sz="0" w:space="0" w:color="auto"/>
        <w:bottom w:val="none" w:sz="0" w:space="0" w:color="auto"/>
        <w:right w:val="none" w:sz="0" w:space="0" w:color="auto"/>
      </w:divBdr>
      <w:divsChild>
        <w:div w:id="286396525">
          <w:marLeft w:val="360"/>
          <w:marRight w:val="0"/>
          <w:marTop w:val="200"/>
          <w:marBottom w:val="0"/>
          <w:divBdr>
            <w:top w:val="none" w:sz="0" w:space="0" w:color="auto"/>
            <w:left w:val="none" w:sz="0" w:space="0" w:color="auto"/>
            <w:bottom w:val="none" w:sz="0" w:space="0" w:color="auto"/>
            <w:right w:val="none" w:sz="0" w:space="0" w:color="auto"/>
          </w:divBdr>
        </w:div>
        <w:div w:id="1494680053">
          <w:marLeft w:val="1080"/>
          <w:marRight w:val="0"/>
          <w:marTop w:val="100"/>
          <w:marBottom w:val="0"/>
          <w:divBdr>
            <w:top w:val="none" w:sz="0" w:space="0" w:color="auto"/>
            <w:left w:val="none" w:sz="0" w:space="0" w:color="auto"/>
            <w:bottom w:val="none" w:sz="0" w:space="0" w:color="auto"/>
            <w:right w:val="none" w:sz="0" w:space="0" w:color="auto"/>
          </w:divBdr>
        </w:div>
        <w:div w:id="937834311">
          <w:marLeft w:val="1080"/>
          <w:marRight w:val="0"/>
          <w:marTop w:val="100"/>
          <w:marBottom w:val="0"/>
          <w:divBdr>
            <w:top w:val="none" w:sz="0" w:space="0" w:color="auto"/>
            <w:left w:val="none" w:sz="0" w:space="0" w:color="auto"/>
            <w:bottom w:val="none" w:sz="0" w:space="0" w:color="auto"/>
            <w:right w:val="none" w:sz="0" w:space="0" w:color="auto"/>
          </w:divBdr>
        </w:div>
        <w:div w:id="1183087246">
          <w:marLeft w:val="1080"/>
          <w:marRight w:val="0"/>
          <w:marTop w:val="100"/>
          <w:marBottom w:val="0"/>
          <w:divBdr>
            <w:top w:val="none" w:sz="0" w:space="0" w:color="auto"/>
            <w:left w:val="none" w:sz="0" w:space="0" w:color="auto"/>
            <w:bottom w:val="none" w:sz="0" w:space="0" w:color="auto"/>
            <w:right w:val="none" w:sz="0" w:space="0" w:color="auto"/>
          </w:divBdr>
        </w:div>
        <w:div w:id="661616820">
          <w:marLeft w:val="360"/>
          <w:marRight w:val="0"/>
          <w:marTop w:val="200"/>
          <w:marBottom w:val="0"/>
          <w:divBdr>
            <w:top w:val="none" w:sz="0" w:space="0" w:color="auto"/>
            <w:left w:val="none" w:sz="0" w:space="0" w:color="auto"/>
            <w:bottom w:val="none" w:sz="0" w:space="0" w:color="auto"/>
            <w:right w:val="none" w:sz="0" w:space="0" w:color="auto"/>
          </w:divBdr>
        </w:div>
        <w:div w:id="1347906141">
          <w:marLeft w:val="1080"/>
          <w:marRight w:val="0"/>
          <w:marTop w:val="100"/>
          <w:marBottom w:val="0"/>
          <w:divBdr>
            <w:top w:val="none" w:sz="0" w:space="0" w:color="auto"/>
            <w:left w:val="none" w:sz="0" w:space="0" w:color="auto"/>
            <w:bottom w:val="none" w:sz="0" w:space="0" w:color="auto"/>
            <w:right w:val="none" w:sz="0" w:space="0" w:color="auto"/>
          </w:divBdr>
        </w:div>
      </w:divsChild>
    </w:div>
    <w:div w:id="822040543">
      <w:bodyDiv w:val="1"/>
      <w:marLeft w:val="0"/>
      <w:marRight w:val="0"/>
      <w:marTop w:val="0"/>
      <w:marBottom w:val="0"/>
      <w:divBdr>
        <w:top w:val="none" w:sz="0" w:space="0" w:color="auto"/>
        <w:left w:val="none" w:sz="0" w:space="0" w:color="auto"/>
        <w:bottom w:val="none" w:sz="0" w:space="0" w:color="auto"/>
        <w:right w:val="none" w:sz="0" w:space="0" w:color="auto"/>
      </w:divBdr>
    </w:div>
    <w:div w:id="969477305">
      <w:bodyDiv w:val="1"/>
      <w:marLeft w:val="0"/>
      <w:marRight w:val="0"/>
      <w:marTop w:val="0"/>
      <w:marBottom w:val="0"/>
      <w:divBdr>
        <w:top w:val="none" w:sz="0" w:space="0" w:color="auto"/>
        <w:left w:val="none" w:sz="0" w:space="0" w:color="auto"/>
        <w:bottom w:val="none" w:sz="0" w:space="0" w:color="auto"/>
        <w:right w:val="none" w:sz="0" w:space="0" w:color="auto"/>
      </w:divBdr>
    </w:div>
    <w:div w:id="1063139077">
      <w:bodyDiv w:val="1"/>
      <w:marLeft w:val="0"/>
      <w:marRight w:val="0"/>
      <w:marTop w:val="0"/>
      <w:marBottom w:val="0"/>
      <w:divBdr>
        <w:top w:val="none" w:sz="0" w:space="0" w:color="auto"/>
        <w:left w:val="none" w:sz="0" w:space="0" w:color="auto"/>
        <w:bottom w:val="none" w:sz="0" w:space="0" w:color="auto"/>
        <w:right w:val="none" w:sz="0" w:space="0" w:color="auto"/>
      </w:divBdr>
      <w:divsChild>
        <w:div w:id="825904008">
          <w:marLeft w:val="360"/>
          <w:marRight w:val="0"/>
          <w:marTop w:val="200"/>
          <w:marBottom w:val="0"/>
          <w:divBdr>
            <w:top w:val="none" w:sz="0" w:space="0" w:color="auto"/>
            <w:left w:val="none" w:sz="0" w:space="0" w:color="auto"/>
            <w:bottom w:val="none" w:sz="0" w:space="0" w:color="auto"/>
            <w:right w:val="none" w:sz="0" w:space="0" w:color="auto"/>
          </w:divBdr>
        </w:div>
        <w:div w:id="1263296201">
          <w:marLeft w:val="360"/>
          <w:marRight w:val="0"/>
          <w:marTop w:val="200"/>
          <w:marBottom w:val="0"/>
          <w:divBdr>
            <w:top w:val="none" w:sz="0" w:space="0" w:color="auto"/>
            <w:left w:val="none" w:sz="0" w:space="0" w:color="auto"/>
            <w:bottom w:val="none" w:sz="0" w:space="0" w:color="auto"/>
            <w:right w:val="none" w:sz="0" w:space="0" w:color="auto"/>
          </w:divBdr>
        </w:div>
        <w:div w:id="1999191423">
          <w:marLeft w:val="360"/>
          <w:marRight w:val="0"/>
          <w:marTop w:val="200"/>
          <w:marBottom w:val="0"/>
          <w:divBdr>
            <w:top w:val="none" w:sz="0" w:space="0" w:color="auto"/>
            <w:left w:val="none" w:sz="0" w:space="0" w:color="auto"/>
            <w:bottom w:val="none" w:sz="0" w:space="0" w:color="auto"/>
            <w:right w:val="none" w:sz="0" w:space="0" w:color="auto"/>
          </w:divBdr>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63245871">
      <w:bodyDiv w:val="1"/>
      <w:marLeft w:val="0"/>
      <w:marRight w:val="0"/>
      <w:marTop w:val="0"/>
      <w:marBottom w:val="0"/>
      <w:divBdr>
        <w:top w:val="none" w:sz="0" w:space="0" w:color="auto"/>
        <w:left w:val="none" w:sz="0" w:space="0" w:color="auto"/>
        <w:bottom w:val="none" w:sz="0" w:space="0" w:color="auto"/>
        <w:right w:val="none" w:sz="0" w:space="0" w:color="auto"/>
      </w:divBdr>
    </w:div>
    <w:div w:id="1385832302">
      <w:bodyDiv w:val="1"/>
      <w:marLeft w:val="0"/>
      <w:marRight w:val="0"/>
      <w:marTop w:val="0"/>
      <w:marBottom w:val="0"/>
      <w:divBdr>
        <w:top w:val="none" w:sz="0" w:space="0" w:color="auto"/>
        <w:left w:val="none" w:sz="0" w:space="0" w:color="auto"/>
        <w:bottom w:val="none" w:sz="0" w:space="0" w:color="auto"/>
        <w:right w:val="none" w:sz="0" w:space="0" w:color="auto"/>
      </w:divBdr>
    </w:div>
    <w:div w:id="1442530457">
      <w:bodyDiv w:val="1"/>
      <w:marLeft w:val="0"/>
      <w:marRight w:val="0"/>
      <w:marTop w:val="0"/>
      <w:marBottom w:val="0"/>
      <w:divBdr>
        <w:top w:val="none" w:sz="0" w:space="0" w:color="auto"/>
        <w:left w:val="none" w:sz="0" w:space="0" w:color="auto"/>
        <w:bottom w:val="none" w:sz="0" w:space="0" w:color="auto"/>
        <w:right w:val="none" w:sz="0" w:space="0" w:color="auto"/>
      </w:divBdr>
    </w:div>
    <w:div w:id="1475444063">
      <w:bodyDiv w:val="1"/>
      <w:marLeft w:val="0"/>
      <w:marRight w:val="0"/>
      <w:marTop w:val="0"/>
      <w:marBottom w:val="0"/>
      <w:divBdr>
        <w:top w:val="none" w:sz="0" w:space="0" w:color="auto"/>
        <w:left w:val="none" w:sz="0" w:space="0" w:color="auto"/>
        <w:bottom w:val="none" w:sz="0" w:space="0" w:color="auto"/>
        <w:right w:val="none" w:sz="0" w:space="0" w:color="auto"/>
      </w:divBdr>
      <w:divsChild>
        <w:div w:id="1397043946">
          <w:marLeft w:val="360"/>
          <w:marRight w:val="0"/>
          <w:marTop w:val="200"/>
          <w:marBottom w:val="0"/>
          <w:divBdr>
            <w:top w:val="none" w:sz="0" w:space="0" w:color="auto"/>
            <w:left w:val="none" w:sz="0" w:space="0" w:color="auto"/>
            <w:bottom w:val="none" w:sz="0" w:space="0" w:color="auto"/>
            <w:right w:val="none" w:sz="0" w:space="0" w:color="auto"/>
          </w:divBdr>
        </w:div>
        <w:div w:id="1420441031">
          <w:marLeft w:val="360"/>
          <w:marRight w:val="0"/>
          <w:marTop w:val="200"/>
          <w:marBottom w:val="0"/>
          <w:divBdr>
            <w:top w:val="none" w:sz="0" w:space="0" w:color="auto"/>
            <w:left w:val="none" w:sz="0" w:space="0" w:color="auto"/>
            <w:bottom w:val="none" w:sz="0" w:space="0" w:color="auto"/>
            <w:right w:val="none" w:sz="0" w:space="0" w:color="auto"/>
          </w:divBdr>
        </w:div>
        <w:div w:id="644091660">
          <w:marLeft w:val="360"/>
          <w:marRight w:val="0"/>
          <w:marTop w:val="200"/>
          <w:marBottom w:val="0"/>
          <w:divBdr>
            <w:top w:val="none" w:sz="0" w:space="0" w:color="auto"/>
            <w:left w:val="none" w:sz="0" w:space="0" w:color="auto"/>
            <w:bottom w:val="none" w:sz="0" w:space="0" w:color="auto"/>
            <w:right w:val="none" w:sz="0" w:space="0" w:color="auto"/>
          </w:divBdr>
        </w:div>
        <w:div w:id="43217075">
          <w:marLeft w:val="360"/>
          <w:marRight w:val="0"/>
          <w:marTop w:val="200"/>
          <w:marBottom w:val="0"/>
          <w:divBdr>
            <w:top w:val="none" w:sz="0" w:space="0" w:color="auto"/>
            <w:left w:val="none" w:sz="0" w:space="0" w:color="auto"/>
            <w:bottom w:val="none" w:sz="0" w:space="0" w:color="auto"/>
            <w:right w:val="none" w:sz="0" w:space="0" w:color="auto"/>
          </w:divBdr>
        </w:div>
        <w:div w:id="203949709">
          <w:marLeft w:val="360"/>
          <w:marRight w:val="0"/>
          <w:marTop w:val="200"/>
          <w:marBottom w:val="0"/>
          <w:divBdr>
            <w:top w:val="none" w:sz="0" w:space="0" w:color="auto"/>
            <w:left w:val="none" w:sz="0" w:space="0" w:color="auto"/>
            <w:bottom w:val="none" w:sz="0" w:space="0" w:color="auto"/>
            <w:right w:val="none" w:sz="0" w:space="0" w:color="auto"/>
          </w:divBdr>
        </w:div>
      </w:divsChild>
    </w:div>
    <w:div w:id="1476675336">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95657398">
      <w:bodyDiv w:val="1"/>
      <w:marLeft w:val="0"/>
      <w:marRight w:val="0"/>
      <w:marTop w:val="0"/>
      <w:marBottom w:val="0"/>
      <w:divBdr>
        <w:top w:val="none" w:sz="0" w:space="0" w:color="auto"/>
        <w:left w:val="none" w:sz="0" w:space="0" w:color="auto"/>
        <w:bottom w:val="none" w:sz="0" w:space="0" w:color="auto"/>
        <w:right w:val="none" w:sz="0" w:space="0" w:color="auto"/>
      </w:divBdr>
    </w:div>
    <w:div w:id="20592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mailto:techhelp@uwsp.edu"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360</Number>
    <Section xmlns="409cf07c-705a-4568-bc2e-e1a7cd36a2d3">01</Section>
    <Calendar_x0020_Year xmlns="409cf07c-705a-4568-bc2e-e1a7cd36a2d3">2021</Calendar_x0020_Year>
    <Course_x0020_Name xmlns="409cf07c-705a-4568-bc2e-e1a7cd36a2d3">Money and Financial Markets </Course_x0020_Name>
    <Instructor xmlns="409cf07c-705a-4568-bc2e-e1a7cd36a2d3">Sujana Kabiraj</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2CBF4006-03D1-4B3D-96CF-ADCED81247A7}"/>
</file>

<file path=docProps/app.xml><?xml version="1.0" encoding="utf-8"?>
<Properties xmlns="http://schemas.openxmlformats.org/officeDocument/2006/extended-properties" xmlns:vt="http://schemas.openxmlformats.org/officeDocument/2006/docPropsVTypes">
  <Template>Normal.dotm</Template>
  <TotalTime>106</TotalTime>
  <Pages>13</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42</cp:revision>
  <dcterms:created xsi:type="dcterms:W3CDTF">2020-08-17T02:41:00Z</dcterms:created>
  <dcterms:modified xsi:type="dcterms:W3CDTF">2021-01-21T01:29:00Z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